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E2B09" w14:textId="1595BED7" w:rsidR="005863A2" w:rsidRPr="0079543B" w:rsidRDefault="51BE3CCA" w:rsidP="7FBB997A">
      <w:pPr>
        <w:rPr>
          <w:rFonts w:ascii="Comic Sans MS" w:eastAsia="Verdana" w:hAnsi="Comic Sans MS" w:cs="Verdana"/>
          <w:color w:val="464647"/>
          <w:sz w:val="22"/>
          <w:szCs w:val="22"/>
        </w:rPr>
      </w:pPr>
      <w:r w:rsidRPr="0079543B">
        <w:rPr>
          <w:rFonts w:ascii="Comic Sans MS" w:eastAsia="Verdana" w:hAnsi="Comic Sans MS" w:cs="Verdana"/>
          <w:color w:val="464647"/>
          <w:sz w:val="22"/>
          <w:szCs w:val="22"/>
        </w:rPr>
        <w:t>Dear Parents and Carers.</w:t>
      </w:r>
    </w:p>
    <w:p w14:paraId="7803FD45" w14:textId="1F84C62B" w:rsidR="00FC3E0F" w:rsidRPr="0079543B" w:rsidRDefault="51BE3CCA" w:rsidP="7FBB997A">
      <w:pPr>
        <w:rPr>
          <w:rFonts w:ascii="Comic Sans MS" w:eastAsia="Verdana" w:hAnsi="Comic Sans MS" w:cs="Verdana"/>
          <w:color w:val="464647"/>
          <w:sz w:val="22"/>
          <w:szCs w:val="22"/>
        </w:rPr>
      </w:pPr>
      <w:r w:rsidRPr="0079543B">
        <w:rPr>
          <w:rFonts w:ascii="Comic Sans MS" w:eastAsia="Verdana" w:hAnsi="Comic Sans MS" w:cs="Verdana"/>
          <w:color w:val="464647"/>
          <w:sz w:val="22"/>
          <w:szCs w:val="22"/>
        </w:rPr>
        <w:t xml:space="preserve">Welcome back! I hope you have all had a </w:t>
      </w:r>
      <w:r w:rsidR="006B4E05" w:rsidRPr="0079543B">
        <w:rPr>
          <w:rFonts w:ascii="Comic Sans MS" w:eastAsia="Verdana" w:hAnsi="Comic Sans MS" w:cs="Verdana"/>
          <w:color w:val="464647"/>
          <w:sz w:val="22"/>
          <w:szCs w:val="22"/>
        </w:rPr>
        <w:t>fantastic Summer</w:t>
      </w:r>
      <w:r w:rsidRPr="0079543B">
        <w:rPr>
          <w:rFonts w:ascii="Comic Sans MS" w:eastAsia="Verdana" w:hAnsi="Comic Sans MS" w:cs="Verdana"/>
          <w:color w:val="464647"/>
          <w:sz w:val="22"/>
          <w:szCs w:val="22"/>
        </w:rPr>
        <w:t>!</w:t>
      </w:r>
      <w:r w:rsidR="003C1F69" w:rsidRPr="0079543B">
        <w:rPr>
          <w:rFonts w:ascii="Comic Sans MS" w:eastAsia="Verdana" w:hAnsi="Comic Sans MS" w:cs="Verdana"/>
          <w:color w:val="464647"/>
          <w:sz w:val="22"/>
          <w:szCs w:val="22"/>
        </w:rPr>
        <w:t xml:space="preserve"> </w:t>
      </w:r>
    </w:p>
    <w:p w14:paraId="573BE843" w14:textId="234C11E8" w:rsidR="005863A2" w:rsidRPr="0079543B" w:rsidRDefault="006B4E05" w:rsidP="7FBB997A">
      <w:pPr>
        <w:rPr>
          <w:rFonts w:ascii="Comic Sans MS" w:eastAsia="Verdana" w:hAnsi="Comic Sans MS" w:cs="Verdana"/>
          <w:color w:val="464647"/>
          <w:sz w:val="22"/>
          <w:szCs w:val="22"/>
        </w:rPr>
      </w:pPr>
      <w:r w:rsidRPr="0079543B">
        <w:rPr>
          <w:rFonts w:ascii="Comic Sans MS" w:eastAsia="Verdana" w:hAnsi="Comic Sans MS" w:cs="Verdana"/>
          <w:color w:val="464647"/>
          <w:sz w:val="22"/>
          <w:szCs w:val="22"/>
        </w:rPr>
        <w:t xml:space="preserve">It’s hard to believe we are about to </w:t>
      </w:r>
      <w:r w:rsidR="003C1F69" w:rsidRPr="0079543B">
        <w:rPr>
          <w:rFonts w:ascii="Comic Sans MS" w:eastAsia="Verdana" w:hAnsi="Comic Sans MS" w:cs="Verdana"/>
          <w:color w:val="464647"/>
          <w:sz w:val="22"/>
          <w:szCs w:val="22"/>
        </w:rPr>
        <w:t xml:space="preserve">enter </w:t>
      </w:r>
      <w:r w:rsidRPr="0079543B">
        <w:rPr>
          <w:rFonts w:ascii="Comic Sans MS" w:eastAsia="Verdana" w:hAnsi="Comic Sans MS" w:cs="Verdana"/>
          <w:color w:val="464647"/>
          <w:sz w:val="22"/>
          <w:szCs w:val="22"/>
        </w:rPr>
        <w:t>a new school</w:t>
      </w:r>
      <w:r w:rsidR="003C1F69" w:rsidRPr="0079543B">
        <w:rPr>
          <w:rFonts w:ascii="Comic Sans MS" w:eastAsia="Verdana" w:hAnsi="Comic Sans MS" w:cs="Verdana"/>
          <w:color w:val="464647"/>
          <w:sz w:val="22"/>
          <w:szCs w:val="22"/>
        </w:rPr>
        <w:t xml:space="preserve"> year</w:t>
      </w:r>
      <w:r w:rsidR="0079543B">
        <w:rPr>
          <w:rFonts w:ascii="Comic Sans MS" w:eastAsia="Verdana" w:hAnsi="Comic Sans MS" w:cs="Verdana"/>
          <w:color w:val="464647"/>
          <w:sz w:val="22"/>
          <w:szCs w:val="22"/>
        </w:rPr>
        <w:t xml:space="preserve">, as you will see </w:t>
      </w:r>
      <w:proofErr w:type="gramStart"/>
      <w:r w:rsidR="0079543B">
        <w:rPr>
          <w:rFonts w:ascii="Comic Sans MS" w:eastAsia="Verdana" w:hAnsi="Comic Sans MS" w:cs="Verdana"/>
          <w:color w:val="464647"/>
          <w:sz w:val="22"/>
          <w:szCs w:val="22"/>
        </w:rPr>
        <w:t>below</w:t>
      </w:r>
      <w:proofErr w:type="gramEnd"/>
      <w:r w:rsidR="0079543B">
        <w:rPr>
          <w:rFonts w:ascii="Comic Sans MS" w:eastAsia="Verdana" w:hAnsi="Comic Sans MS" w:cs="Verdana"/>
          <w:color w:val="464647"/>
          <w:sz w:val="22"/>
          <w:szCs w:val="22"/>
        </w:rPr>
        <w:t xml:space="preserve"> we are going to be busy</w:t>
      </w:r>
      <w:r w:rsidRPr="0079543B">
        <w:rPr>
          <w:rFonts w:ascii="Comic Sans MS" w:eastAsia="Verdana" w:hAnsi="Comic Sans MS" w:cs="Verdana"/>
          <w:color w:val="464647"/>
          <w:sz w:val="22"/>
          <w:szCs w:val="22"/>
        </w:rPr>
        <w:t>! I am really looking forward to us getting started with our new learning journey</w:t>
      </w:r>
      <w:r w:rsidR="0079543B" w:rsidRPr="0079543B">
        <w:rPr>
          <w:rFonts w:ascii="Comic Sans MS" w:eastAsia="Verdana" w:hAnsi="Comic Sans MS" w:cs="Verdana"/>
          <w:color w:val="464647"/>
          <w:sz w:val="22"/>
          <w:szCs w:val="22"/>
        </w:rPr>
        <w:t xml:space="preserve"> – both staff and children will be</w:t>
      </w:r>
      <w:r w:rsidRPr="0079543B">
        <w:rPr>
          <w:rFonts w:ascii="Comic Sans MS" w:eastAsia="Verdana" w:hAnsi="Comic Sans MS" w:cs="Verdana"/>
          <w:color w:val="464647"/>
          <w:sz w:val="22"/>
          <w:szCs w:val="22"/>
        </w:rPr>
        <w:t xml:space="preserve"> working hard to e</w:t>
      </w:r>
      <w:r w:rsidR="003C1F69" w:rsidRPr="0079543B">
        <w:rPr>
          <w:rFonts w:ascii="Comic Sans MS" w:eastAsia="Verdana" w:hAnsi="Comic Sans MS" w:cs="Verdana"/>
          <w:color w:val="464647"/>
          <w:sz w:val="22"/>
          <w:szCs w:val="22"/>
        </w:rPr>
        <w:t xml:space="preserve">nsure our high expectations for learning progress and </w:t>
      </w:r>
      <w:proofErr w:type="spellStart"/>
      <w:r w:rsidR="003C1F69" w:rsidRPr="0079543B">
        <w:rPr>
          <w:rFonts w:ascii="Comic Sans MS" w:eastAsia="Verdana" w:hAnsi="Comic Sans MS" w:cs="Verdana"/>
          <w:color w:val="464647"/>
          <w:sz w:val="22"/>
          <w:szCs w:val="22"/>
        </w:rPr>
        <w:t>behaviour</w:t>
      </w:r>
      <w:proofErr w:type="spellEnd"/>
      <w:r w:rsidR="003C1F69" w:rsidRPr="0079543B">
        <w:rPr>
          <w:rFonts w:ascii="Comic Sans MS" w:eastAsia="Verdana" w:hAnsi="Comic Sans MS" w:cs="Verdana"/>
          <w:color w:val="464647"/>
          <w:sz w:val="22"/>
          <w:szCs w:val="22"/>
        </w:rPr>
        <w:t xml:space="preserve"> </w:t>
      </w:r>
      <w:r w:rsidR="0079543B" w:rsidRPr="0079543B">
        <w:rPr>
          <w:rFonts w:ascii="Comic Sans MS" w:eastAsia="Verdana" w:hAnsi="Comic Sans MS" w:cs="Verdana"/>
          <w:color w:val="464647"/>
          <w:sz w:val="22"/>
          <w:szCs w:val="22"/>
        </w:rPr>
        <w:t>are consistently achieved</w:t>
      </w:r>
      <w:r w:rsidR="003C1F69" w:rsidRPr="0079543B">
        <w:rPr>
          <w:rFonts w:ascii="Comic Sans MS" w:eastAsia="Verdana" w:hAnsi="Comic Sans MS" w:cs="Verdana"/>
          <w:color w:val="464647"/>
          <w:sz w:val="22"/>
          <w:szCs w:val="22"/>
        </w:rPr>
        <w:t>.</w:t>
      </w:r>
    </w:p>
    <w:p w14:paraId="4E1B166F" w14:textId="77777777" w:rsidR="006B4E05" w:rsidRPr="0079543B" w:rsidRDefault="51BE3CCA" w:rsidP="7FBB997A">
      <w:pPr>
        <w:rPr>
          <w:rFonts w:ascii="Comic Sans MS" w:eastAsia="Verdana" w:hAnsi="Comic Sans MS" w:cs="Verdana"/>
          <w:color w:val="464647"/>
          <w:sz w:val="22"/>
          <w:szCs w:val="22"/>
        </w:rPr>
      </w:pPr>
      <w:r w:rsidRPr="0079543B">
        <w:rPr>
          <w:rFonts w:ascii="Comic Sans MS" w:eastAsia="Verdana" w:hAnsi="Comic Sans MS" w:cs="Verdana"/>
          <w:color w:val="464647"/>
          <w:sz w:val="22"/>
          <w:szCs w:val="22"/>
        </w:rPr>
        <w:t>This term we will continue to do PE on</w:t>
      </w:r>
      <w:r w:rsidR="6B5087AC" w:rsidRPr="0079543B">
        <w:rPr>
          <w:rFonts w:ascii="Comic Sans MS" w:eastAsia="Verdana" w:hAnsi="Comic Sans MS" w:cs="Verdana"/>
          <w:color w:val="464647"/>
          <w:sz w:val="22"/>
          <w:szCs w:val="22"/>
        </w:rPr>
        <w:t xml:space="preserve"> </w:t>
      </w:r>
      <w:r w:rsidRPr="0079543B">
        <w:rPr>
          <w:rFonts w:ascii="Comic Sans MS" w:eastAsia="Verdana" w:hAnsi="Comic Sans MS" w:cs="Verdana"/>
          <w:color w:val="464647"/>
          <w:sz w:val="22"/>
          <w:szCs w:val="22"/>
        </w:rPr>
        <w:t>Wednesday</w:t>
      </w:r>
      <w:r w:rsidR="76C063AC" w:rsidRPr="0079543B">
        <w:rPr>
          <w:rFonts w:ascii="Comic Sans MS" w:eastAsia="Verdana" w:hAnsi="Comic Sans MS" w:cs="Verdana"/>
          <w:color w:val="464647"/>
          <w:sz w:val="22"/>
          <w:szCs w:val="22"/>
        </w:rPr>
        <w:t>s</w:t>
      </w:r>
      <w:r w:rsidRPr="0079543B">
        <w:rPr>
          <w:rFonts w:ascii="Comic Sans MS" w:eastAsia="Verdana" w:hAnsi="Comic Sans MS" w:cs="Verdana"/>
          <w:color w:val="464647"/>
          <w:sz w:val="22"/>
          <w:szCs w:val="22"/>
        </w:rPr>
        <w:t xml:space="preserve"> and Friday</w:t>
      </w:r>
      <w:r w:rsidR="4A2A4B0E" w:rsidRPr="0079543B">
        <w:rPr>
          <w:rFonts w:ascii="Comic Sans MS" w:eastAsia="Verdana" w:hAnsi="Comic Sans MS" w:cs="Verdana"/>
          <w:color w:val="464647"/>
          <w:sz w:val="22"/>
          <w:szCs w:val="22"/>
        </w:rPr>
        <w:t>s</w:t>
      </w:r>
      <w:r w:rsidR="006B4E05" w:rsidRPr="0079543B">
        <w:rPr>
          <w:rFonts w:ascii="Comic Sans MS" w:eastAsia="Verdana" w:hAnsi="Comic Sans MS" w:cs="Verdana"/>
          <w:color w:val="464647"/>
          <w:sz w:val="22"/>
          <w:szCs w:val="22"/>
        </w:rPr>
        <w:t>, so please ensure your child is in PE kit on these days (beginning this week).</w:t>
      </w:r>
    </w:p>
    <w:p w14:paraId="7E48AD9B" w14:textId="2621CE65" w:rsidR="005863A2" w:rsidRPr="0079543B" w:rsidRDefault="006B4E05" w:rsidP="7FBB997A">
      <w:pPr>
        <w:rPr>
          <w:rFonts w:ascii="Comic Sans MS" w:eastAsia="Verdana" w:hAnsi="Comic Sans MS" w:cs="Verdana"/>
          <w:color w:val="464647"/>
          <w:sz w:val="22"/>
          <w:szCs w:val="22"/>
        </w:rPr>
      </w:pPr>
      <w:r w:rsidRPr="0079543B">
        <w:rPr>
          <w:rFonts w:ascii="Comic Sans MS" w:eastAsia="Verdana" w:hAnsi="Comic Sans MS" w:cs="Verdana"/>
          <w:color w:val="464647"/>
          <w:sz w:val="22"/>
          <w:szCs w:val="22"/>
        </w:rPr>
        <w:t>Ho</w:t>
      </w:r>
      <w:r w:rsidR="032A9115" w:rsidRPr="0079543B">
        <w:rPr>
          <w:rFonts w:ascii="Comic Sans MS" w:eastAsia="Verdana" w:hAnsi="Comic Sans MS" w:cs="Verdana"/>
          <w:color w:val="464647"/>
          <w:sz w:val="22"/>
          <w:szCs w:val="22"/>
        </w:rPr>
        <w:t>mework will be issued on a Friday and should be returned on a Wed</w:t>
      </w:r>
      <w:r w:rsidR="23D55987" w:rsidRPr="0079543B">
        <w:rPr>
          <w:rFonts w:ascii="Comic Sans MS" w:eastAsia="Verdana" w:hAnsi="Comic Sans MS" w:cs="Verdana"/>
          <w:color w:val="464647"/>
          <w:sz w:val="22"/>
          <w:szCs w:val="22"/>
        </w:rPr>
        <w:t>nesday</w:t>
      </w:r>
      <w:r w:rsidR="0079543B" w:rsidRPr="0079543B">
        <w:rPr>
          <w:rFonts w:ascii="Comic Sans MS" w:eastAsia="Verdana" w:hAnsi="Comic Sans MS" w:cs="Verdana"/>
          <w:color w:val="464647"/>
          <w:sz w:val="22"/>
          <w:szCs w:val="22"/>
        </w:rPr>
        <w:t xml:space="preserve">. This will be varied week by week to ensure a balance between English, </w:t>
      </w:r>
      <w:proofErr w:type="spellStart"/>
      <w:r w:rsidR="0079543B" w:rsidRPr="0079543B">
        <w:rPr>
          <w:rFonts w:ascii="Comic Sans MS" w:eastAsia="Verdana" w:hAnsi="Comic Sans MS" w:cs="Verdana"/>
          <w:color w:val="464647"/>
          <w:sz w:val="22"/>
          <w:szCs w:val="22"/>
        </w:rPr>
        <w:t>Maths</w:t>
      </w:r>
      <w:proofErr w:type="spellEnd"/>
      <w:r w:rsidR="0079543B" w:rsidRPr="0079543B">
        <w:rPr>
          <w:rFonts w:ascii="Comic Sans MS" w:eastAsia="Verdana" w:hAnsi="Comic Sans MS" w:cs="Verdana"/>
          <w:color w:val="464647"/>
          <w:sz w:val="22"/>
          <w:szCs w:val="22"/>
        </w:rPr>
        <w:t xml:space="preserve"> and Topic and will be based on what we have covered to embed our learning.</w:t>
      </w:r>
    </w:p>
    <w:p w14:paraId="0FEA2984" w14:textId="6B5BC1B1" w:rsidR="003C1F69" w:rsidRPr="0079543B" w:rsidRDefault="006B4E05" w:rsidP="7FBB997A">
      <w:pPr>
        <w:rPr>
          <w:rFonts w:ascii="Comic Sans MS" w:eastAsia="Verdana" w:hAnsi="Comic Sans MS" w:cs="Verdana"/>
          <w:color w:val="464647"/>
          <w:sz w:val="22"/>
          <w:szCs w:val="22"/>
        </w:rPr>
      </w:pPr>
      <w:r w:rsidRPr="0079543B">
        <w:rPr>
          <w:rFonts w:ascii="Comic Sans MS" w:eastAsia="Verdana" w:hAnsi="Comic Sans MS" w:cs="Verdana"/>
          <w:color w:val="464647"/>
          <w:sz w:val="22"/>
          <w:szCs w:val="22"/>
        </w:rPr>
        <w:t>Your child will be bringing home a reading book to read at home, p</w:t>
      </w:r>
      <w:r w:rsidR="23D55987" w:rsidRPr="0079543B">
        <w:rPr>
          <w:rFonts w:ascii="Comic Sans MS" w:eastAsia="Verdana" w:hAnsi="Comic Sans MS" w:cs="Verdana"/>
          <w:color w:val="464647"/>
          <w:sz w:val="22"/>
          <w:szCs w:val="22"/>
        </w:rPr>
        <w:t xml:space="preserve">lease ensure </w:t>
      </w:r>
      <w:r w:rsidRPr="0079543B">
        <w:rPr>
          <w:rFonts w:ascii="Comic Sans MS" w:eastAsia="Verdana" w:hAnsi="Comic Sans MS" w:cs="Verdana"/>
          <w:color w:val="464647"/>
          <w:sz w:val="22"/>
          <w:szCs w:val="22"/>
        </w:rPr>
        <w:t>this is returned</w:t>
      </w:r>
      <w:r w:rsidR="23D55987" w:rsidRPr="0079543B">
        <w:rPr>
          <w:rFonts w:ascii="Comic Sans MS" w:eastAsia="Verdana" w:hAnsi="Comic Sans MS" w:cs="Verdana"/>
          <w:color w:val="464647"/>
          <w:sz w:val="22"/>
          <w:szCs w:val="22"/>
        </w:rPr>
        <w:t xml:space="preserve"> to school every day so they are ready for use in class. Please could you also ensure that any ex</w:t>
      </w:r>
      <w:r w:rsidR="5F939090" w:rsidRPr="0079543B">
        <w:rPr>
          <w:rFonts w:ascii="Comic Sans MS" w:eastAsia="Verdana" w:hAnsi="Comic Sans MS" w:cs="Verdana"/>
          <w:color w:val="464647"/>
          <w:sz w:val="22"/>
          <w:szCs w:val="22"/>
        </w:rPr>
        <w:t>tra equipment your child requires</w:t>
      </w:r>
      <w:r w:rsidR="0F7FA504" w:rsidRPr="0079543B">
        <w:rPr>
          <w:rFonts w:ascii="Comic Sans MS" w:eastAsia="Verdana" w:hAnsi="Comic Sans MS" w:cs="Verdana"/>
          <w:color w:val="464647"/>
          <w:sz w:val="22"/>
          <w:szCs w:val="22"/>
        </w:rPr>
        <w:t>,</w:t>
      </w:r>
      <w:r w:rsidR="5F939090" w:rsidRPr="0079543B">
        <w:rPr>
          <w:rFonts w:ascii="Comic Sans MS" w:eastAsia="Verdana" w:hAnsi="Comic Sans MS" w:cs="Verdana"/>
          <w:color w:val="464647"/>
          <w:sz w:val="22"/>
          <w:szCs w:val="22"/>
        </w:rPr>
        <w:t xml:space="preserve"> for example, glasses</w:t>
      </w:r>
      <w:r w:rsidR="6325DE4F" w:rsidRPr="0079543B">
        <w:rPr>
          <w:rFonts w:ascii="Comic Sans MS" w:eastAsia="Verdana" w:hAnsi="Comic Sans MS" w:cs="Verdana"/>
          <w:color w:val="464647"/>
          <w:sz w:val="22"/>
          <w:szCs w:val="22"/>
        </w:rPr>
        <w:t>,</w:t>
      </w:r>
      <w:r w:rsidR="5F939090" w:rsidRPr="0079543B">
        <w:rPr>
          <w:rFonts w:ascii="Comic Sans MS" w:eastAsia="Verdana" w:hAnsi="Comic Sans MS" w:cs="Verdana"/>
          <w:color w:val="464647"/>
          <w:sz w:val="22"/>
          <w:szCs w:val="22"/>
        </w:rPr>
        <w:t xml:space="preserve"> </w:t>
      </w:r>
      <w:r w:rsidRPr="0079543B">
        <w:rPr>
          <w:rFonts w:ascii="Comic Sans MS" w:eastAsia="Verdana" w:hAnsi="Comic Sans MS" w:cs="Verdana"/>
          <w:color w:val="464647"/>
          <w:sz w:val="22"/>
          <w:szCs w:val="22"/>
        </w:rPr>
        <w:t>is</w:t>
      </w:r>
      <w:r w:rsidR="5F939090" w:rsidRPr="0079543B">
        <w:rPr>
          <w:rFonts w:ascii="Comic Sans MS" w:eastAsia="Verdana" w:hAnsi="Comic Sans MS" w:cs="Verdana"/>
          <w:color w:val="464647"/>
          <w:sz w:val="22"/>
          <w:szCs w:val="22"/>
        </w:rPr>
        <w:t xml:space="preserve"> </w:t>
      </w:r>
      <w:r w:rsidR="10281676" w:rsidRPr="0079543B">
        <w:rPr>
          <w:rFonts w:ascii="Comic Sans MS" w:eastAsia="Verdana" w:hAnsi="Comic Sans MS" w:cs="Verdana"/>
          <w:color w:val="464647"/>
          <w:sz w:val="22"/>
          <w:szCs w:val="22"/>
        </w:rPr>
        <w:t>brought to</w:t>
      </w:r>
      <w:r w:rsidR="5F939090" w:rsidRPr="0079543B">
        <w:rPr>
          <w:rFonts w:ascii="Comic Sans MS" w:eastAsia="Verdana" w:hAnsi="Comic Sans MS" w:cs="Verdana"/>
          <w:color w:val="464647"/>
          <w:sz w:val="22"/>
          <w:szCs w:val="22"/>
        </w:rPr>
        <w:t xml:space="preserve"> school each day. Thank you.</w:t>
      </w:r>
    </w:p>
    <w:p w14:paraId="32010A59" w14:textId="0436E46A" w:rsidR="005863A2" w:rsidRPr="0079543B" w:rsidRDefault="57AC35E1" w:rsidP="7FBB997A">
      <w:pPr>
        <w:rPr>
          <w:rFonts w:ascii="Comic Sans MS" w:eastAsia="Verdana" w:hAnsi="Comic Sans MS" w:cs="Verdana"/>
          <w:color w:val="464647"/>
          <w:sz w:val="22"/>
          <w:szCs w:val="22"/>
        </w:rPr>
      </w:pPr>
      <w:r w:rsidRPr="0079543B">
        <w:rPr>
          <w:rFonts w:ascii="Comic Sans MS" w:eastAsia="Verdana" w:hAnsi="Comic Sans MS" w:cs="Verdana"/>
          <w:color w:val="464647"/>
          <w:sz w:val="22"/>
          <w:szCs w:val="22"/>
        </w:rPr>
        <w:t xml:space="preserve">In English we will be reading </w:t>
      </w:r>
      <w:r w:rsidR="008E60D5" w:rsidRPr="0079543B">
        <w:rPr>
          <w:rFonts w:ascii="Comic Sans MS" w:eastAsia="Verdana" w:hAnsi="Comic Sans MS" w:cs="Verdana"/>
          <w:color w:val="464647"/>
          <w:sz w:val="22"/>
          <w:szCs w:val="22"/>
        </w:rPr>
        <w:t>The Lost Happy Endings, working towards creating our own ending, as well The Land of Never Believe where we will be looking at non-chronological reports and how to create our own. We will also be looking at Revolting Rhymes, both in English and in our Reading lessons.</w:t>
      </w:r>
      <w:r w:rsidR="00041C14" w:rsidRPr="0079543B">
        <w:rPr>
          <w:rFonts w:ascii="Comic Sans MS" w:eastAsia="Verdana" w:hAnsi="Comic Sans MS" w:cs="Verdana"/>
          <w:color w:val="464647"/>
          <w:sz w:val="22"/>
          <w:szCs w:val="22"/>
        </w:rPr>
        <w:t xml:space="preserve"> </w:t>
      </w:r>
      <w:r w:rsidR="008E60D5" w:rsidRPr="0079543B">
        <w:rPr>
          <w:rFonts w:ascii="Comic Sans MS" w:eastAsia="Verdana" w:hAnsi="Comic Sans MS" w:cs="Verdana"/>
          <w:color w:val="464647"/>
          <w:sz w:val="22"/>
          <w:szCs w:val="22"/>
        </w:rPr>
        <w:t>In addition to this, we will also be studying fairytales alongside the story of Bill’s New Frock in our morning Reading sessions.</w:t>
      </w:r>
    </w:p>
    <w:p w14:paraId="6CE5C3A4" w14:textId="3320BF68" w:rsidR="005863A2" w:rsidRPr="0079543B" w:rsidRDefault="55EFB95F" w:rsidP="19C8AD2C">
      <w:pPr>
        <w:rPr>
          <w:rFonts w:ascii="Comic Sans MS" w:eastAsia="Verdana" w:hAnsi="Comic Sans MS" w:cs="Verdana"/>
          <w:color w:val="464647"/>
          <w:sz w:val="22"/>
          <w:szCs w:val="22"/>
        </w:rPr>
      </w:pPr>
      <w:r w:rsidRPr="0079543B">
        <w:rPr>
          <w:rFonts w:ascii="Comic Sans MS" w:eastAsia="Verdana" w:hAnsi="Comic Sans MS" w:cs="Verdana"/>
          <w:color w:val="464647"/>
          <w:sz w:val="22"/>
          <w:szCs w:val="22"/>
        </w:rPr>
        <w:t xml:space="preserve">In </w:t>
      </w:r>
      <w:proofErr w:type="spellStart"/>
      <w:r w:rsidR="0079543B" w:rsidRPr="0079543B">
        <w:rPr>
          <w:rFonts w:ascii="Comic Sans MS" w:eastAsia="Verdana" w:hAnsi="Comic Sans MS" w:cs="Verdana"/>
          <w:color w:val="464647"/>
          <w:sz w:val="22"/>
          <w:szCs w:val="22"/>
        </w:rPr>
        <w:t>M</w:t>
      </w:r>
      <w:r w:rsidRPr="0079543B">
        <w:rPr>
          <w:rFonts w:ascii="Comic Sans MS" w:eastAsia="Verdana" w:hAnsi="Comic Sans MS" w:cs="Verdana"/>
          <w:color w:val="464647"/>
          <w:sz w:val="22"/>
          <w:szCs w:val="22"/>
        </w:rPr>
        <w:t>aths</w:t>
      </w:r>
      <w:proofErr w:type="spellEnd"/>
      <w:r w:rsidRPr="0079543B">
        <w:rPr>
          <w:rFonts w:ascii="Comic Sans MS" w:eastAsia="Verdana" w:hAnsi="Comic Sans MS" w:cs="Verdana"/>
          <w:color w:val="464647"/>
          <w:sz w:val="22"/>
          <w:szCs w:val="22"/>
        </w:rPr>
        <w:t xml:space="preserve"> </w:t>
      </w:r>
      <w:r w:rsidR="008E60D5" w:rsidRPr="0079543B">
        <w:rPr>
          <w:rFonts w:ascii="Comic Sans MS" w:eastAsia="Verdana" w:hAnsi="Comic Sans MS" w:cs="Verdana"/>
          <w:color w:val="464647"/>
          <w:sz w:val="22"/>
          <w:szCs w:val="22"/>
        </w:rPr>
        <w:t>our focus for this half term will be place value, in which we will be thinking about partitioning, number lines, rounding numbers and Roman Numerals; followed by addition and subtraction.</w:t>
      </w:r>
      <w:r w:rsidRPr="0079543B">
        <w:rPr>
          <w:rFonts w:ascii="Comic Sans MS" w:eastAsia="Verdana" w:hAnsi="Comic Sans MS" w:cs="Verdana"/>
          <w:color w:val="464647"/>
          <w:sz w:val="22"/>
          <w:szCs w:val="22"/>
        </w:rPr>
        <w:t xml:space="preserve"> There are free r</w:t>
      </w:r>
      <w:r w:rsidR="291E32DB" w:rsidRPr="0079543B">
        <w:rPr>
          <w:rFonts w:ascii="Comic Sans MS" w:eastAsia="Verdana" w:hAnsi="Comic Sans MS" w:cs="Verdana"/>
          <w:color w:val="464647"/>
          <w:sz w:val="22"/>
          <w:szCs w:val="22"/>
        </w:rPr>
        <w:t xml:space="preserve">esources on the White Rose </w:t>
      </w:r>
      <w:proofErr w:type="spellStart"/>
      <w:r w:rsidR="291E32DB" w:rsidRPr="0079543B">
        <w:rPr>
          <w:rFonts w:ascii="Comic Sans MS" w:eastAsia="Verdana" w:hAnsi="Comic Sans MS" w:cs="Verdana"/>
          <w:color w:val="464647"/>
          <w:sz w:val="22"/>
          <w:szCs w:val="22"/>
        </w:rPr>
        <w:t>Maths</w:t>
      </w:r>
      <w:proofErr w:type="spellEnd"/>
      <w:r w:rsidR="291E32DB" w:rsidRPr="0079543B">
        <w:rPr>
          <w:rFonts w:ascii="Comic Sans MS" w:eastAsia="Verdana" w:hAnsi="Comic Sans MS" w:cs="Verdana"/>
          <w:color w:val="464647"/>
          <w:sz w:val="22"/>
          <w:szCs w:val="22"/>
        </w:rPr>
        <w:t xml:space="preserve"> website for you to support your child. Please </w:t>
      </w:r>
      <w:r w:rsidR="2D321148" w:rsidRPr="0079543B">
        <w:rPr>
          <w:rFonts w:ascii="Comic Sans MS" w:eastAsia="Verdana" w:hAnsi="Comic Sans MS" w:cs="Verdana"/>
          <w:color w:val="464647"/>
          <w:sz w:val="22"/>
          <w:szCs w:val="22"/>
        </w:rPr>
        <w:t>feel free to contact me for further information.</w:t>
      </w:r>
      <w:r w:rsidR="291E32DB" w:rsidRPr="0079543B">
        <w:rPr>
          <w:rFonts w:ascii="Comic Sans MS" w:eastAsia="Verdana" w:hAnsi="Comic Sans MS" w:cs="Verdana"/>
          <w:color w:val="464647"/>
          <w:sz w:val="22"/>
          <w:szCs w:val="22"/>
        </w:rPr>
        <w:t xml:space="preserve"> </w:t>
      </w:r>
    </w:p>
    <w:p w14:paraId="2E5639BE" w14:textId="676BC5C5" w:rsidR="005863A2" w:rsidRPr="0079543B" w:rsidRDefault="00993D3D" w:rsidP="7FBB997A">
      <w:pPr>
        <w:rPr>
          <w:rFonts w:ascii="Comic Sans MS" w:eastAsia="Verdana" w:hAnsi="Comic Sans MS" w:cs="Verdana"/>
          <w:color w:val="464647"/>
          <w:sz w:val="22"/>
          <w:szCs w:val="22"/>
        </w:rPr>
      </w:pPr>
      <w:r w:rsidRPr="0079543B">
        <w:rPr>
          <w:rFonts w:ascii="Comic Sans MS" w:eastAsia="Verdana" w:hAnsi="Comic Sans MS" w:cs="Verdana"/>
          <w:color w:val="464647"/>
          <w:sz w:val="22"/>
          <w:szCs w:val="22"/>
        </w:rPr>
        <w:t xml:space="preserve">We will </w:t>
      </w:r>
      <w:r w:rsidR="008E60D5" w:rsidRPr="0079543B">
        <w:rPr>
          <w:rFonts w:ascii="Comic Sans MS" w:eastAsia="Verdana" w:hAnsi="Comic Sans MS" w:cs="Verdana"/>
          <w:color w:val="464647"/>
          <w:sz w:val="22"/>
          <w:szCs w:val="22"/>
        </w:rPr>
        <w:t>be</w:t>
      </w:r>
      <w:r w:rsidR="56C21459" w:rsidRPr="0079543B">
        <w:rPr>
          <w:rFonts w:ascii="Comic Sans MS" w:eastAsia="Verdana" w:hAnsi="Comic Sans MS" w:cs="Verdana"/>
          <w:color w:val="464647"/>
          <w:sz w:val="22"/>
          <w:szCs w:val="22"/>
        </w:rPr>
        <w:t xml:space="preserve"> us</w:t>
      </w:r>
      <w:r w:rsidR="008E60D5" w:rsidRPr="0079543B">
        <w:rPr>
          <w:rFonts w:ascii="Comic Sans MS" w:eastAsia="Verdana" w:hAnsi="Comic Sans MS" w:cs="Verdana"/>
          <w:color w:val="464647"/>
          <w:sz w:val="22"/>
          <w:szCs w:val="22"/>
        </w:rPr>
        <w:t>ing</w:t>
      </w:r>
      <w:r w:rsidR="56C21459" w:rsidRPr="0079543B">
        <w:rPr>
          <w:rFonts w:ascii="Comic Sans MS" w:eastAsia="Verdana" w:hAnsi="Comic Sans MS" w:cs="Verdana"/>
          <w:color w:val="464647"/>
          <w:sz w:val="22"/>
          <w:szCs w:val="22"/>
        </w:rPr>
        <w:t xml:space="preserve"> Times Tables Rockstars </w:t>
      </w:r>
      <w:r w:rsidRPr="0079543B">
        <w:rPr>
          <w:rFonts w:ascii="Comic Sans MS" w:eastAsia="Verdana" w:hAnsi="Comic Sans MS" w:cs="Verdana"/>
          <w:color w:val="464647"/>
          <w:sz w:val="22"/>
          <w:szCs w:val="22"/>
        </w:rPr>
        <w:t xml:space="preserve">to increase fluency and recall </w:t>
      </w:r>
      <w:r w:rsidR="008E60D5" w:rsidRPr="0079543B">
        <w:rPr>
          <w:rFonts w:ascii="Comic Sans MS" w:eastAsia="Verdana" w:hAnsi="Comic Sans MS" w:cs="Verdana"/>
          <w:color w:val="464647"/>
          <w:sz w:val="22"/>
          <w:szCs w:val="22"/>
        </w:rPr>
        <w:t>for both year groups and to s</w:t>
      </w:r>
      <w:r w:rsidRPr="0079543B">
        <w:rPr>
          <w:rFonts w:ascii="Comic Sans MS" w:eastAsia="Verdana" w:hAnsi="Comic Sans MS" w:cs="Verdana"/>
          <w:color w:val="464647"/>
          <w:sz w:val="22"/>
          <w:szCs w:val="22"/>
        </w:rPr>
        <w:t>upport the</w:t>
      </w:r>
      <w:r w:rsidR="008E60D5" w:rsidRPr="0079543B">
        <w:rPr>
          <w:rFonts w:ascii="Comic Sans MS" w:eastAsia="Verdana" w:hAnsi="Comic Sans MS" w:cs="Verdana"/>
          <w:color w:val="464647"/>
          <w:sz w:val="22"/>
          <w:szCs w:val="22"/>
        </w:rPr>
        <w:t xml:space="preserve"> build up to the mul</w:t>
      </w:r>
      <w:r w:rsidRPr="0079543B">
        <w:rPr>
          <w:rFonts w:ascii="Comic Sans MS" w:eastAsia="Verdana" w:hAnsi="Comic Sans MS" w:cs="Verdana"/>
          <w:color w:val="464647"/>
          <w:sz w:val="22"/>
          <w:szCs w:val="22"/>
        </w:rPr>
        <w:t>tiplication check</w:t>
      </w:r>
      <w:r w:rsidR="008E60D5" w:rsidRPr="0079543B">
        <w:rPr>
          <w:rFonts w:ascii="Comic Sans MS" w:eastAsia="Verdana" w:hAnsi="Comic Sans MS" w:cs="Verdana"/>
          <w:color w:val="464647"/>
          <w:sz w:val="22"/>
          <w:szCs w:val="22"/>
        </w:rPr>
        <w:t xml:space="preserve"> for the year 4 children in June</w:t>
      </w:r>
      <w:r w:rsidRPr="0079543B">
        <w:rPr>
          <w:rFonts w:ascii="Comic Sans MS" w:eastAsia="Verdana" w:hAnsi="Comic Sans MS" w:cs="Verdana"/>
          <w:color w:val="464647"/>
          <w:sz w:val="22"/>
          <w:szCs w:val="22"/>
        </w:rPr>
        <w:t>.</w:t>
      </w:r>
    </w:p>
    <w:p w14:paraId="071F3E74" w14:textId="77777777" w:rsidR="0079543B" w:rsidRDefault="0079543B" w:rsidP="7FBB997A">
      <w:pPr>
        <w:rPr>
          <w:rFonts w:ascii="Comic Sans MS" w:eastAsia="Verdana" w:hAnsi="Comic Sans MS" w:cs="Verdana"/>
          <w:color w:val="464647"/>
          <w:sz w:val="22"/>
          <w:szCs w:val="22"/>
        </w:rPr>
      </w:pPr>
    </w:p>
    <w:p w14:paraId="5F691B74" w14:textId="5BDB4CD4" w:rsidR="005863A2" w:rsidRPr="0079543B" w:rsidRDefault="72618663" w:rsidP="7FBB997A">
      <w:pPr>
        <w:rPr>
          <w:rFonts w:ascii="Comic Sans MS" w:eastAsia="Verdana" w:hAnsi="Comic Sans MS" w:cs="Verdana"/>
          <w:color w:val="464647"/>
          <w:sz w:val="22"/>
          <w:szCs w:val="22"/>
        </w:rPr>
      </w:pPr>
      <w:r w:rsidRPr="0079543B">
        <w:rPr>
          <w:rFonts w:ascii="Comic Sans MS" w:eastAsia="Verdana" w:hAnsi="Comic Sans MS" w:cs="Verdana"/>
          <w:color w:val="464647"/>
          <w:sz w:val="22"/>
          <w:szCs w:val="22"/>
        </w:rPr>
        <w:t>Our topic lessons this term will be as follows:</w:t>
      </w:r>
    </w:p>
    <w:p w14:paraId="243DA466" w14:textId="77777777" w:rsidR="00FD3F6C" w:rsidRPr="0079543B" w:rsidRDefault="003C1F69" w:rsidP="6B63949F">
      <w:pPr>
        <w:rPr>
          <w:rFonts w:ascii="Comic Sans MS" w:eastAsia="Verdana" w:hAnsi="Comic Sans MS" w:cs="Verdana"/>
          <w:color w:val="464647"/>
          <w:sz w:val="22"/>
          <w:szCs w:val="22"/>
          <w:u w:val="single"/>
        </w:rPr>
      </w:pPr>
      <w:r w:rsidRPr="0079543B">
        <w:rPr>
          <w:rFonts w:ascii="Comic Sans MS" w:eastAsia="Verdana" w:hAnsi="Comic Sans MS" w:cs="Verdana"/>
          <w:color w:val="464647"/>
          <w:sz w:val="22"/>
          <w:szCs w:val="22"/>
          <w:u w:val="single"/>
        </w:rPr>
        <w:t>History</w:t>
      </w:r>
    </w:p>
    <w:p w14:paraId="797DAC6C" w14:textId="77777777" w:rsidR="0079543B" w:rsidRDefault="00FD3F6C" w:rsidP="7FBB997A">
      <w:pPr>
        <w:rPr>
          <w:rFonts w:ascii="Comic Sans MS" w:eastAsia="Verdana" w:hAnsi="Comic Sans MS" w:cs="Verdana"/>
          <w:color w:val="464647"/>
          <w:sz w:val="22"/>
          <w:szCs w:val="22"/>
          <w:u w:val="single"/>
        </w:rPr>
      </w:pPr>
      <w:r w:rsidRPr="0079543B">
        <w:rPr>
          <w:rFonts w:ascii="Comic Sans MS" w:eastAsia="Verdana" w:hAnsi="Comic Sans MS" w:cs="Verdana"/>
          <w:color w:val="464647"/>
          <w:sz w:val="22"/>
          <w:szCs w:val="22"/>
        </w:rPr>
        <w:t xml:space="preserve">We will be learning about </w:t>
      </w:r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>Invas</w:t>
      </w:r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>ion. We</w:t>
      </w:r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 xml:space="preserve"> will</w:t>
      </w:r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 xml:space="preserve"> be</w:t>
      </w:r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 xml:space="preserve"> explor</w:t>
      </w:r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>ing</w:t>
      </w:r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 xml:space="preserve"> the effects of the Roman withdrawal </w:t>
      </w:r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>as well as the</w:t>
      </w:r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 xml:space="preserve"> chronology and geography of subsequent invasions. </w:t>
      </w:r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 xml:space="preserve">We </w:t>
      </w:r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 xml:space="preserve">will </w:t>
      </w:r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>then find out about</w:t>
      </w:r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 xml:space="preserve"> the Anglo-Saxons and Vikings in detail, examining their reasons for </w:t>
      </w:r>
      <w:proofErr w:type="gramStart"/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>invading</w:t>
      </w:r>
      <w:proofErr w:type="gramEnd"/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 xml:space="preserve">, their settlements and their everyday life. </w:t>
      </w:r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>We</w:t>
      </w:r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 xml:space="preserve"> will also look at monasteries and the Anglo-Saxon legacy</w:t>
      </w:r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 xml:space="preserve"> as well as</w:t>
      </w:r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 xml:space="preserve"> </w:t>
      </w:r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 xml:space="preserve">learning about </w:t>
      </w:r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>Athelstan, an Anglo-Saxon king, and what happened after his death</w:t>
      </w:r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 xml:space="preserve">. Our final piece of learning for this project will be finding out about </w:t>
      </w:r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>the Norman invasion of 1066.</w:t>
      </w:r>
    </w:p>
    <w:p w14:paraId="5F422657" w14:textId="18EA8F07" w:rsidR="00FD3F6C" w:rsidRPr="0079543B" w:rsidRDefault="00FD3F6C" w:rsidP="7FBB997A">
      <w:pPr>
        <w:rPr>
          <w:rFonts w:ascii="Comic Sans MS" w:eastAsia="Verdana" w:hAnsi="Comic Sans MS" w:cs="Verdana"/>
          <w:color w:val="464647"/>
          <w:sz w:val="22"/>
          <w:szCs w:val="22"/>
          <w:u w:val="single"/>
        </w:rPr>
      </w:pPr>
      <w:r w:rsidRPr="0079543B">
        <w:rPr>
          <w:rFonts w:ascii="Comic Sans MS" w:eastAsia="Verdana" w:hAnsi="Comic Sans MS" w:cs="Verdana"/>
          <w:color w:val="464647"/>
          <w:sz w:val="22"/>
          <w:szCs w:val="22"/>
          <w:u w:val="single"/>
        </w:rPr>
        <w:lastRenderedPageBreak/>
        <w:t>Geography</w:t>
      </w:r>
    </w:p>
    <w:p w14:paraId="2515EC06" w14:textId="3D8A35B7" w:rsidR="00FD3F6C" w:rsidRPr="0079543B" w:rsidRDefault="00FD3F6C" w:rsidP="7FBB997A">
      <w:pPr>
        <w:rPr>
          <w:rFonts w:ascii="Comic Sans MS" w:eastAsia="Verdana" w:hAnsi="Comic Sans MS" w:cs="Verdana"/>
          <w:color w:val="464647"/>
          <w:sz w:val="22"/>
          <w:szCs w:val="22"/>
          <w:u w:val="single"/>
        </w:rPr>
      </w:pPr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 xml:space="preserve">This term we are looking at </w:t>
      </w:r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>the Interconnected World</w:t>
      </w:r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>. We will be using</w:t>
      </w:r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 xml:space="preserve"> compasses to plot points on a map</w:t>
      </w:r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 xml:space="preserve">, </w:t>
      </w:r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>revis</w:t>
      </w:r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>ing</w:t>
      </w:r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 xml:space="preserve"> four-figure grid references </w:t>
      </w:r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 xml:space="preserve">and </w:t>
      </w:r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 xml:space="preserve">learning about six-figure grid references to accurately pinpoint features on a map. </w:t>
      </w:r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 xml:space="preserve">We will also be </w:t>
      </w:r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>identify</w:t>
      </w:r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>ing</w:t>
      </w:r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 xml:space="preserve"> the Tropics of Cancer and Capricorn and</w:t>
      </w:r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 xml:space="preserve"> aiming to</w:t>
      </w:r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 xml:space="preserve"> understand the characteristics of a tropical climate. </w:t>
      </w:r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 xml:space="preserve">In addition, we </w:t>
      </w:r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>will learn about the countries, climates and culture of North and South America</w:t>
      </w:r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 xml:space="preserve"> as well as </w:t>
      </w:r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>identify</w:t>
      </w:r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>ing</w:t>
      </w:r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 xml:space="preserve"> significant physical features in the United Kingdom and us</w:t>
      </w:r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>ing</w:t>
      </w:r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 xml:space="preserve"> </w:t>
      </w:r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>our</w:t>
      </w:r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 xml:space="preserve"> map reading skills to learn about the National Rail network. </w:t>
      </w:r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 xml:space="preserve">Finally, to </w:t>
      </w:r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 xml:space="preserve">extend this learning, </w:t>
      </w:r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>we will explore</w:t>
      </w:r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 xml:space="preserve"> the development of the canal network in the past and how the use of canals has changed over time</w:t>
      </w:r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 xml:space="preserve"> before </w:t>
      </w:r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>conduct</w:t>
      </w:r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>ing</w:t>
      </w:r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 xml:space="preserve"> an enquiry to prove a hypothesis and us</w:t>
      </w:r>
      <w:r w:rsidR="009C331E"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>ing</w:t>
      </w:r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 xml:space="preserve"> maps and surveys to gather information and draw conclusions.</w:t>
      </w:r>
    </w:p>
    <w:p w14:paraId="351DACEB" w14:textId="12062E27" w:rsidR="35BAAFF3" w:rsidRPr="0079543B" w:rsidRDefault="35BAAFF3" w:rsidP="7FBB997A">
      <w:pPr>
        <w:rPr>
          <w:rFonts w:ascii="Comic Sans MS" w:eastAsia="Verdana" w:hAnsi="Comic Sans MS" w:cs="Verdana"/>
          <w:color w:val="464647"/>
          <w:sz w:val="22"/>
          <w:szCs w:val="22"/>
          <w:u w:val="single"/>
        </w:rPr>
      </w:pPr>
      <w:r w:rsidRPr="0079543B">
        <w:rPr>
          <w:rFonts w:ascii="Comic Sans MS" w:eastAsia="Verdana" w:hAnsi="Comic Sans MS" w:cs="Verdana"/>
          <w:color w:val="464647"/>
          <w:sz w:val="22"/>
          <w:szCs w:val="22"/>
          <w:u w:val="single"/>
        </w:rPr>
        <w:t>Art and Design</w:t>
      </w:r>
      <w:r w:rsidR="009C331E" w:rsidRPr="0079543B">
        <w:rPr>
          <w:rFonts w:ascii="Comic Sans MS" w:eastAsia="Verdana" w:hAnsi="Comic Sans MS" w:cs="Verdana"/>
          <w:color w:val="464647"/>
          <w:sz w:val="22"/>
          <w:szCs w:val="22"/>
          <w:u w:val="single"/>
        </w:rPr>
        <w:t xml:space="preserve"> &amp;</w:t>
      </w:r>
      <w:r w:rsidRPr="0079543B">
        <w:rPr>
          <w:rFonts w:ascii="Comic Sans MS" w:eastAsia="Verdana" w:hAnsi="Comic Sans MS" w:cs="Verdana"/>
          <w:color w:val="464647"/>
          <w:sz w:val="22"/>
          <w:szCs w:val="22"/>
          <w:u w:val="single"/>
        </w:rPr>
        <w:t xml:space="preserve"> Technology</w:t>
      </w:r>
    </w:p>
    <w:p w14:paraId="79E8350C" w14:textId="64265DA7" w:rsidR="009C331E" w:rsidRPr="0079543B" w:rsidRDefault="009C331E" w:rsidP="7FBB997A">
      <w:pPr>
        <w:rPr>
          <w:rFonts w:ascii="Comic Sans MS" w:hAnsi="Comic Sans MS"/>
          <w:color w:val="464647"/>
          <w:sz w:val="22"/>
          <w:szCs w:val="22"/>
          <w:shd w:val="clear" w:color="auto" w:fill="FFFFFF"/>
        </w:rPr>
      </w:pPr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 xml:space="preserve">In Art our project is called Contrast and Complement. We will be learning about </w:t>
      </w:r>
      <w:proofErr w:type="spellStart"/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>colour</w:t>
      </w:r>
      <w:proofErr w:type="spellEnd"/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 xml:space="preserve"> </w:t>
      </w:r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 xml:space="preserve">theory by studying the </w:t>
      </w:r>
      <w:proofErr w:type="spellStart"/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>colour</w:t>
      </w:r>
      <w:proofErr w:type="spellEnd"/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 xml:space="preserve"> wheel and </w:t>
      </w:r>
      <w:proofErr w:type="spellStart"/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>colour</w:t>
      </w:r>
      <w:proofErr w:type="spellEnd"/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 xml:space="preserve"> mixing. </w:t>
      </w:r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>We will be exploring</w:t>
      </w:r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 xml:space="preserve"> tertiary </w:t>
      </w:r>
      <w:proofErr w:type="spellStart"/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>colours</w:t>
      </w:r>
      <w:proofErr w:type="spellEnd"/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 xml:space="preserve">, warm and cool </w:t>
      </w:r>
      <w:proofErr w:type="spellStart"/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>colours</w:t>
      </w:r>
      <w:proofErr w:type="spellEnd"/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 xml:space="preserve">, complementary </w:t>
      </w:r>
      <w:proofErr w:type="spellStart"/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>colours</w:t>
      </w:r>
      <w:proofErr w:type="spellEnd"/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 xml:space="preserve"> and analogous </w:t>
      </w:r>
      <w:proofErr w:type="spellStart"/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>colours</w:t>
      </w:r>
      <w:proofErr w:type="spellEnd"/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 xml:space="preserve">, and how artists use </w:t>
      </w:r>
      <w:proofErr w:type="spellStart"/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>colour</w:t>
      </w:r>
      <w:proofErr w:type="spellEnd"/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 xml:space="preserve"> in their artwork.</w:t>
      </w:r>
    </w:p>
    <w:p w14:paraId="38C1BAB8" w14:textId="43A21F1F" w:rsidR="009C331E" w:rsidRPr="0079543B" w:rsidRDefault="009C331E" w:rsidP="7FBB997A">
      <w:pPr>
        <w:rPr>
          <w:rFonts w:ascii="Comic Sans MS" w:hAnsi="Comic Sans MS"/>
          <w:color w:val="464647"/>
          <w:sz w:val="22"/>
          <w:szCs w:val="22"/>
          <w:shd w:val="clear" w:color="auto" w:fill="FFFFFF"/>
        </w:rPr>
      </w:pPr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>In D&amp;T our focus is food. We will be thinking about fresh food and good food as well as learning about f</w:t>
      </w:r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 xml:space="preserve">ood decay and preservation. </w:t>
      </w:r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 xml:space="preserve">We will be </w:t>
      </w:r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>discover</w:t>
      </w:r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 xml:space="preserve">ing information relating to </w:t>
      </w:r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 xml:space="preserve">key inventions in food preservation and packaging, </w:t>
      </w:r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>before</w:t>
      </w:r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 xml:space="preserve"> mak</w:t>
      </w:r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>ing</w:t>
      </w:r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 xml:space="preserve"> examples. </w:t>
      </w:r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 xml:space="preserve">Finally, we will </w:t>
      </w:r>
      <w:r w:rsidRPr="0079543B">
        <w:rPr>
          <w:rFonts w:ascii="Comic Sans MS" w:hAnsi="Comic Sans MS"/>
          <w:color w:val="464647"/>
          <w:sz w:val="22"/>
          <w:szCs w:val="22"/>
          <w:shd w:val="clear" w:color="auto" w:fill="FFFFFF"/>
        </w:rPr>
        <w:t>prepare, package and evaluate a healthy snack.</w:t>
      </w:r>
    </w:p>
    <w:p w14:paraId="3E4630EC" w14:textId="218967B8" w:rsidR="4C45D6FC" w:rsidRPr="0079543B" w:rsidRDefault="4C45D6FC" w:rsidP="7FBB997A">
      <w:pPr>
        <w:rPr>
          <w:rFonts w:ascii="Comic Sans MS" w:eastAsia="Verdana" w:hAnsi="Comic Sans MS" w:cs="Verdana"/>
          <w:color w:val="464647"/>
          <w:sz w:val="22"/>
          <w:szCs w:val="22"/>
          <w:u w:val="single"/>
        </w:rPr>
      </w:pPr>
      <w:r w:rsidRPr="0079543B">
        <w:rPr>
          <w:rFonts w:ascii="Comic Sans MS" w:eastAsia="Verdana" w:hAnsi="Comic Sans MS" w:cs="Verdana"/>
          <w:color w:val="464647"/>
          <w:sz w:val="22"/>
          <w:szCs w:val="22"/>
          <w:u w:val="single"/>
        </w:rPr>
        <w:t>Science</w:t>
      </w:r>
      <w:r w:rsidR="00264F38" w:rsidRPr="0079543B">
        <w:rPr>
          <w:rFonts w:ascii="Comic Sans MS" w:eastAsia="Verdana" w:hAnsi="Comic Sans MS" w:cs="Verdana"/>
          <w:color w:val="464647"/>
          <w:sz w:val="22"/>
          <w:szCs w:val="22"/>
          <w:u w:val="single"/>
        </w:rPr>
        <w:t>.</w:t>
      </w:r>
    </w:p>
    <w:p w14:paraId="066F7546" w14:textId="7751C620" w:rsidR="0079543B" w:rsidRPr="0079543B" w:rsidRDefault="00264F38" w:rsidP="7FBB997A">
      <w:pPr>
        <w:rPr>
          <w:rFonts w:ascii="Comic Sans MS" w:eastAsia="Verdana" w:hAnsi="Comic Sans MS" w:cs="Verdana"/>
          <w:color w:val="464647"/>
          <w:sz w:val="22"/>
          <w:szCs w:val="22"/>
        </w:rPr>
      </w:pPr>
      <w:r w:rsidRPr="0079543B">
        <w:rPr>
          <w:rFonts w:ascii="Comic Sans MS" w:eastAsia="Verdana" w:hAnsi="Comic Sans MS" w:cs="Verdana"/>
          <w:color w:val="464647"/>
          <w:sz w:val="22"/>
          <w:szCs w:val="22"/>
        </w:rPr>
        <w:t>Our science project is Food and the Digestive System. In this we</w:t>
      </w:r>
      <w:r w:rsidRPr="0079543B">
        <w:rPr>
          <w:rFonts w:ascii="Comic Sans MS" w:eastAsia="Verdana" w:hAnsi="Comic Sans MS" w:cs="Verdana"/>
          <w:color w:val="464647"/>
          <w:sz w:val="22"/>
          <w:szCs w:val="22"/>
        </w:rPr>
        <w:t xml:space="preserve"> will revisit the meaning of scientific vocabulary, including producer, consumer, carnivore, herbivore, omnivore, predator and prey. </w:t>
      </w:r>
      <w:r w:rsidRPr="0079543B">
        <w:rPr>
          <w:rFonts w:ascii="Comic Sans MS" w:eastAsia="Verdana" w:hAnsi="Comic Sans MS" w:cs="Verdana"/>
          <w:color w:val="464647"/>
          <w:sz w:val="22"/>
          <w:szCs w:val="22"/>
        </w:rPr>
        <w:t>We</w:t>
      </w:r>
      <w:r w:rsidRPr="0079543B">
        <w:rPr>
          <w:rFonts w:ascii="Comic Sans MS" w:eastAsia="Verdana" w:hAnsi="Comic Sans MS" w:cs="Verdana"/>
          <w:color w:val="464647"/>
          <w:sz w:val="22"/>
          <w:szCs w:val="22"/>
        </w:rPr>
        <w:t xml:space="preserve"> will learn about the features of ecosystems and the meaning of new terminology, including 'biotic', which means living, and 'abiotic', which means non-living</w:t>
      </w:r>
      <w:r w:rsidRPr="0079543B">
        <w:rPr>
          <w:rFonts w:ascii="Comic Sans MS" w:eastAsia="Verdana" w:hAnsi="Comic Sans MS" w:cs="Verdana"/>
          <w:color w:val="464647"/>
          <w:sz w:val="22"/>
          <w:szCs w:val="22"/>
        </w:rPr>
        <w:t xml:space="preserve">. Alongside this we will research </w:t>
      </w:r>
      <w:r w:rsidRPr="0079543B">
        <w:rPr>
          <w:rFonts w:ascii="Comic Sans MS" w:eastAsia="Verdana" w:hAnsi="Comic Sans MS" w:cs="Verdana"/>
          <w:color w:val="464647"/>
          <w:sz w:val="22"/>
          <w:szCs w:val="22"/>
        </w:rPr>
        <w:t>an ecosystem and us</w:t>
      </w:r>
      <w:r w:rsidRPr="0079543B">
        <w:rPr>
          <w:rFonts w:ascii="Comic Sans MS" w:eastAsia="Verdana" w:hAnsi="Comic Sans MS" w:cs="Verdana"/>
          <w:color w:val="464647"/>
          <w:sz w:val="22"/>
          <w:szCs w:val="22"/>
        </w:rPr>
        <w:t>e</w:t>
      </w:r>
      <w:r w:rsidRPr="0079543B">
        <w:rPr>
          <w:rFonts w:ascii="Comic Sans MS" w:eastAsia="Verdana" w:hAnsi="Comic Sans MS" w:cs="Verdana"/>
          <w:color w:val="464647"/>
          <w:sz w:val="22"/>
          <w:szCs w:val="22"/>
        </w:rPr>
        <w:t xml:space="preserve"> the information gathered in future </w:t>
      </w:r>
      <w:proofErr w:type="spellStart"/>
      <w:proofErr w:type="gramStart"/>
      <w:r w:rsidRPr="0079543B">
        <w:rPr>
          <w:rFonts w:ascii="Comic Sans MS" w:eastAsia="Verdana" w:hAnsi="Comic Sans MS" w:cs="Verdana"/>
          <w:color w:val="464647"/>
          <w:sz w:val="22"/>
          <w:szCs w:val="22"/>
        </w:rPr>
        <w:t>lessons.</w:t>
      </w:r>
      <w:r w:rsidR="0079543B" w:rsidRPr="0079543B">
        <w:rPr>
          <w:rFonts w:ascii="Comic Sans MS" w:eastAsia="Verdana" w:hAnsi="Comic Sans MS" w:cs="Verdana"/>
          <w:color w:val="464647"/>
          <w:sz w:val="22"/>
          <w:szCs w:val="22"/>
        </w:rPr>
        <w:t>We</w:t>
      </w:r>
      <w:proofErr w:type="spellEnd"/>
      <w:proofErr w:type="gramEnd"/>
      <w:r w:rsidR="0079543B" w:rsidRPr="0079543B">
        <w:rPr>
          <w:rFonts w:ascii="Comic Sans MS" w:eastAsia="Verdana" w:hAnsi="Comic Sans MS" w:cs="Verdana"/>
          <w:color w:val="464647"/>
          <w:sz w:val="22"/>
          <w:szCs w:val="22"/>
        </w:rPr>
        <w:t xml:space="preserve"> </w:t>
      </w:r>
      <w:r w:rsidRPr="0079543B">
        <w:rPr>
          <w:rFonts w:ascii="Comic Sans MS" w:eastAsia="Verdana" w:hAnsi="Comic Sans MS" w:cs="Verdana"/>
          <w:color w:val="464647"/>
          <w:sz w:val="22"/>
          <w:szCs w:val="22"/>
        </w:rPr>
        <w:t>will</w:t>
      </w:r>
      <w:r w:rsidR="0079543B" w:rsidRPr="0079543B">
        <w:rPr>
          <w:rFonts w:ascii="Comic Sans MS" w:eastAsia="Verdana" w:hAnsi="Comic Sans MS" w:cs="Verdana"/>
          <w:color w:val="464647"/>
          <w:sz w:val="22"/>
          <w:szCs w:val="22"/>
        </w:rPr>
        <w:t xml:space="preserve"> also</w:t>
      </w:r>
      <w:r w:rsidRPr="0079543B">
        <w:rPr>
          <w:rFonts w:ascii="Comic Sans MS" w:eastAsia="Verdana" w:hAnsi="Comic Sans MS" w:cs="Verdana"/>
          <w:color w:val="464647"/>
          <w:sz w:val="22"/>
          <w:szCs w:val="22"/>
        </w:rPr>
        <w:t xml:space="preserve"> learn about two scientific diagrams, a food chain and a food web, finding out what these diagrams are and what they show</w:t>
      </w:r>
      <w:r w:rsidR="0079543B" w:rsidRPr="0079543B">
        <w:rPr>
          <w:rFonts w:ascii="Comic Sans MS" w:eastAsia="Verdana" w:hAnsi="Comic Sans MS" w:cs="Verdana"/>
          <w:color w:val="464647"/>
          <w:sz w:val="22"/>
          <w:szCs w:val="22"/>
        </w:rPr>
        <w:t xml:space="preserve">: </w:t>
      </w:r>
      <w:r w:rsidRPr="0079543B">
        <w:rPr>
          <w:rFonts w:ascii="Comic Sans MS" w:eastAsia="Verdana" w:hAnsi="Comic Sans MS" w:cs="Verdana"/>
          <w:color w:val="464647"/>
          <w:sz w:val="22"/>
          <w:szCs w:val="22"/>
        </w:rPr>
        <w:t>discuss</w:t>
      </w:r>
      <w:r w:rsidR="0079543B" w:rsidRPr="0079543B">
        <w:rPr>
          <w:rFonts w:ascii="Comic Sans MS" w:eastAsia="Verdana" w:hAnsi="Comic Sans MS" w:cs="Verdana"/>
          <w:color w:val="464647"/>
          <w:sz w:val="22"/>
          <w:szCs w:val="22"/>
        </w:rPr>
        <w:t>ing</w:t>
      </w:r>
      <w:r w:rsidRPr="0079543B">
        <w:rPr>
          <w:rFonts w:ascii="Comic Sans MS" w:eastAsia="Verdana" w:hAnsi="Comic Sans MS" w:cs="Verdana"/>
          <w:color w:val="464647"/>
          <w:sz w:val="22"/>
          <w:szCs w:val="22"/>
        </w:rPr>
        <w:t xml:space="preserve"> the similarities and differences between food chains and food webs and sketch examples. </w:t>
      </w:r>
      <w:r w:rsidR="0079543B" w:rsidRPr="0079543B">
        <w:rPr>
          <w:rFonts w:ascii="Comic Sans MS" w:eastAsia="Verdana" w:hAnsi="Comic Sans MS" w:cs="Verdana"/>
          <w:color w:val="464647"/>
          <w:sz w:val="22"/>
          <w:szCs w:val="22"/>
        </w:rPr>
        <w:t>We</w:t>
      </w:r>
      <w:r w:rsidRPr="0079543B">
        <w:rPr>
          <w:rFonts w:ascii="Comic Sans MS" w:eastAsia="Verdana" w:hAnsi="Comic Sans MS" w:cs="Verdana"/>
          <w:color w:val="464647"/>
          <w:sz w:val="22"/>
          <w:szCs w:val="22"/>
        </w:rPr>
        <w:t xml:space="preserve"> will revisit the word 'interdependence' and its meaning and discuss how living things depend on biotic and abiotic features of ecosystems for their survival</w:t>
      </w:r>
      <w:r w:rsidR="0079543B" w:rsidRPr="0079543B">
        <w:rPr>
          <w:rFonts w:ascii="Comic Sans MS" w:eastAsia="Verdana" w:hAnsi="Comic Sans MS" w:cs="Verdana"/>
          <w:color w:val="464647"/>
          <w:sz w:val="22"/>
          <w:szCs w:val="22"/>
        </w:rPr>
        <w:t xml:space="preserve"> before </w:t>
      </w:r>
      <w:r w:rsidRPr="0079543B">
        <w:rPr>
          <w:rFonts w:ascii="Comic Sans MS" w:eastAsia="Verdana" w:hAnsi="Comic Sans MS" w:cs="Verdana"/>
          <w:color w:val="464647"/>
          <w:sz w:val="22"/>
          <w:szCs w:val="22"/>
        </w:rPr>
        <w:t>discuss</w:t>
      </w:r>
      <w:r w:rsidR="0079543B" w:rsidRPr="0079543B">
        <w:rPr>
          <w:rFonts w:ascii="Comic Sans MS" w:eastAsia="Verdana" w:hAnsi="Comic Sans MS" w:cs="Verdana"/>
          <w:color w:val="464647"/>
          <w:sz w:val="22"/>
          <w:szCs w:val="22"/>
        </w:rPr>
        <w:t>ing</w:t>
      </w:r>
      <w:r w:rsidRPr="0079543B">
        <w:rPr>
          <w:rFonts w:ascii="Comic Sans MS" w:eastAsia="Verdana" w:hAnsi="Comic Sans MS" w:cs="Verdana"/>
          <w:color w:val="464647"/>
          <w:sz w:val="22"/>
          <w:szCs w:val="22"/>
        </w:rPr>
        <w:t xml:space="preserve"> the challenges different ecosystems face from human activities such as pollution or natural events such as deforestation. </w:t>
      </w:r>
    </w:p>
    <w:p w14:paraId="6E4DA579" w14:textId="77777777" w:rsidR="0079543B" w:rsidRPr="0079543B" w:rsidRDefault="0079543B" w:rsidP="7FBB997A">
      <w:pPr>
        <w:rPr>
          <w:rFonts w:ascii="Comic Sans MS" w:eastAsia="Verdana" w:hAnsi="Comic Sans MS" w:cs="Verdana"/>
          <w:color w:val="464647"/>
          <w:sz w:val="22"/>
          <w:szCs w:val="22"/>
        </w:rPr>
      </w:pPr>
      <w:r w:rsidRPr="0079543B">
        <w:rPr>
          <w:rFonts w:ascii="Comic Sans MS" w:eastAsia="Verdana" w:hAnsi="Comic Sans MS" w:cs="Verdana"/>
          <w:color w:val="464647"/>
          <w:sz w:val="22"/>
          <w:szCs w:val="22"/>
        </w:rPr>
        <w:t>Finally, we will</w:t>
      </w:r>
      <w:r w:rsidR="00264F38" w:rsidRPr="0079543B">
        <w:rPr>
          <w:rFonts w:ascii="Comic Sans MS" w:eastAsia="Verdana" w:hAnsi="Comic Sans MS" w:cs="Verdana"/>
          <w:color w:val="464647"/>
          <w:sz w:val="22"/>
          <w:szCs w:val="22"/>
        </w:rPr>
        <w:t xml:space="preserve"> learn about the digestive system of humans, naming the digestive organs, describing their functions and finding out what happens to the food they eat</w:t>
      </w:r>
      <w:r w:rsidRPr="0079543B">
        <w:rPr>
          <w:rFonts w:ascii="Comic Sans MS" w:eastAsia="Verdana" w:hAnsi="Comic Sans MS" w:cs="Verdana"/>
          <w:color w:val="464647"/>
          <w:sz w:val="22"/>
          <w:szCs w:val="22"/>
        </w:rPr>
        <w:t xml:space="preserve"> as well as</w:t>
      </w:r>
      <w:r w:rsidR="00264F38" w:rsidRPr="0079543B">
        <w:rPr>
          <w:rFonts w:ascii="Comic Sans MS" w:eastAsia="Verdana" w:hAnsi="Comic Sans MS" w:cs="Verdana"/>
          <w:color w:val="464647"/>
          <w:sz w:val="22"/>
          <w:szCs w:val="22"/>
        </w:rPr>
        <w:t xml:space="preserve"> learn</w:t>
      </w:r>
      <w:r w:rsidRPr="0079543B">
        <w:rPr>
          <w:rFonts w:ascii="Comic Sans MS" w:eastAsia="Verdana" w:hAnsi="Comic Sans MS" w:cs="Verdana"/>
          <w:color w:val="464647"/>
          <w:sz w:val="22"/>
          <w:szCs w:val="22"/>
        </w:rPr>
        <w:t>ing</w:t>
      </w:r>
      <w:r w:rsidR="00264F38" w:rsidRPr="0079543B">
        <w:rPr>
          <w:rFonts w:ascii="Comic Sans MS" w:eastAsia="Verdana" w:hAnsi="Comic Sans MS" w:cs="Verdana"/>
          <w:color w:val="464647"/>
          <w:sz w:val="22"/>
          <w:szCs w:val="22"/>
        </w:rPr>
        <w:t xml:space="preserve"> the names and functions of the four types of human teeth and identify</w:t>
      </w:r>
      <w:r w:rsidRPr="0079543B">
        <w:rPr>
          <w:rFonts w:ascii="Comic Sans MS" w:eastAsia="Verdana" w:hAnsi="Comic Sans MS" w:cs="Verdana"/>
          <w:color w:val="464647"/>
          <w:sz w:val="22"/>
          <w:szCs w:val="22"/>
        </w:rPr>
        <w:t>ing</w:t>
      </w:r>
      <w:r w:rsidR="00264F38" w:rsidRPr="0079543B">
        <w:rPr>
          <w:rFonts w:ascii="Comic Sans MS" w:eastAsia="Verdana" w:hAnsi="Comic Sans MS" w:cs="Verdana"/>
          <w:color w:val="464647"/>
          <w:sz w:val="22"/>
          <w:szCs w:val="22"/>
        </w:rPr>
        <w:t xml:space="preserve"> the differences between the teeth of carnivores, herbivores and omnivores. </w:t>
      </w:r>
      <w:r w:rsidRPr="0079543B">
        <w:rPr>
          <w:rFonts w:ascii="Comic Sans MS" w:eastAsia="Verdana" w:hAnsi="Comic Sans MS" w:cs="Verdana"/>
          <w:color w:val="464647"/>
          <w:sz w:val="22"/>
          <w:szCs w:val="22"/>
        </w:rPr>
        <w:t xml:space="preserve">We </w:t>
      </w:r>
      <w:r w:rsidR="00264F38" w:rsidRPr="0079543B">
        <w:rPr>
          <w:rFonts w:ascii="Comic Sans MS" w:eastAsia="Verdana" w:hAnsi="Comic Sans MS" w:cs="Verdana"/>
          <w:color w:val="464647"/>
          <w:sz w:val="22"/>
          <w:szCs w:val="22"/>
        </w:rPr>
        <w:t xml:space="preserve">will complete </w:t>
      </w:r>
      <w:r w:rsidRPr="0079543B">
        <w:rPr>
          <w:rFonts w:ascii="Comic Sans MS" w:eastAsia="Verdana" w:hAnsi="Comic Sans MS" w:cs="Verdana"/>
          <w:color w:val="464647"/>
          <w:sz w:val="22"/>
          <w:szCs w:val="22"/>
        </w:rPr>
        <w:t>our</w:t>
      </w:r>
      <w:r w:rsidR="00264F38" w:rsidRPr="0079543B">
        <w:rPr>
          <w:rFonts w:ascii="Comic Sans MS" w:eastAsia="Verdana" w:hAnsi="Comic Sans MS" w:cs="Verdana"/>
          <w:color w:val="464647"/>
          <w:sz w:val="22"/>
          <w:szCs w:val="22"/>
        </w:rPr>
        <w:t xml:space="preserve"> learning by creating and carrying out an investigation into the effectiveness of fluoride toothpaste.</w:t>
      </w:r>
    </w:p>
    <w:p w14:paraId="18601BDF" w14:textId="3B4742DD" w:rsidR="5020BD0E" w:rsidRPr="0079543B" w:rsidRDefault="5020BD0E" w:rsidP="7FBB997A">
      <w:pPr>
        <w:rPr>
          <w:rFonts w:ascii="Comic Sans MS" w:eastAsia="Verdana" w:hAnsi="Comic Sans MS" w:cs="Verdana"/>
          <w:color w:val="464647"/>
          <w:sz w:val="22"/>
          <w:szCs w:val="22"/>
        </w:rPr>
      </w:pPr>
      <w:r w:rsidRPr="0079543B">
        <w:rPr>
          <w:rFonts w:ascii="Comic Sans MS" w:eastAsia="Verdana" w:hAnsi="Comic Sans MS" w:cs="Verdana"/>
          <w:color w:val="464647"/>
          <w:sz w:val="22"/>
          <w:szCs w:val="22"/>
        </w:rPr>
        <w:t>As always, please do not hesitate to get in touch with any questions, queries or concerns.</w:t>
      </w:r>
    </w:p>
    <w:p w14:paraId="103818EE" w14:textId="08712761" w:rsidR="7FBB997A" w:rsidRDefault="5020BD0E" w:rsidP="7FBB997A">
      <w:pPr>
        <w:rPr>
          <w:rFonts w:ascii="Verdana" w:eastAsia="Verdana" w:hAnsi="Verdana" w:cs="Verdana"/>
          <w:color w:val="464647"/>
        </w:rPr>
      </w:pPr>
      <w:r w:rsidRPr="0079543B">
        <w:rPr>
          <w:rFonts w:ascii="Comic Sans MS" w:eastAsia="Verdana" w:hAnsi="Comic Sans MS" w:cs="Verdana"/>
          <w:color w:val="464647"/>
          <w:sz w:val="22"/>
          <w:szCs w:val="22"/>
        </w:rPr>
        <w:t>Mrs Harrison.</w:t>
      </w:r>
    </w:p>
    <w:sectPr w:rsidR="7FBB997A" w:rsidSect="0079543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B5E9C64"/>
    <w:rsid w:val="00041C14"/>
    <w:rsid w:val="00106DCC"/>
    <w:rsid w:val="00146988"/>
    <w:rsid w:val="0018F553"/>
    <w:rsid w:val="00264F38"/>
    <w:rsid w:val="003C1F69"/>
    <w:rsid w:val="005863A2"/>
    <w:rsid w:val="00666709"/>
    <w:rsid w:val="0067531B"/>
    <w:rsid w:val="006B4E05"/>
    <w:rsid w:val="00727C8A"/>
    <w:rsid w:val="0079543B"/>
    <w:rsid w:val="008E60D5"/>
    <w:rsid w:val="008F29FF"/>
    <w:rsid w:val="00993D3D"/>
    <w:rsid w:val="009C331E"/>
    <w:rsid w:val="00BF214B"/>
    <w:rsid w:val="00BF823E"/>
    <w:rsid w:val="00E22E2B"/>
    <w:rsid w:val="00EB32CF"/>
    <w:rsid w:val="00FC3E0F"/>
    <w:rsid w:val="00FC50A3"/>
    <w:rsid w:val="00FD3F6C"/>
    <w:rsid w:val="032A9115"/>
    <w:rsid w:val="032F2C67"/>
    <w:rsid w:val="0508910D"/>
    <w:rsid w:val="0548BA7A"/>
    <w:rsid w:val="06330C87"/>
    <w:rsid w:val="081D36A7"/>
    <w:rsid w:val="09EDF5A7"/>
    <w:rsid w:val="0C106C7C"/>
    <w:rsid w:val="0C58A1BD"/>
    <w:rsid w:val="0F7FA504"/>
    <w:rsid w:val="10281676"/>
    <w:rsid w:val="103EEDD6"/>
    <w:rsid w:val="138C70F1"/>
    <w:rsid w:val="142B121C"/>
    <w:rsid w:val="14FC59C7"/>
    <w:rsid w:val="151755DD"/>
    <w:rsid w:val="15793DC8"/>
    <w:rsid w:val="15FE4332"/>
    <w:rsid w:val="1717B69C"/>
    <w:rsid w:val="174186F8"/>
    <w:rsid w:val="19C8AD2C"/>
    <w:rsid w:val="1A2404D3"/>
    <w:rsid w:val="1EB35A39"/>
    <w:rsid w:val="1EEB7904"/>
    <w:rsid w:val="2012F3E8"/>
    <w:rsid w:val="2069719F"/>
    <w:rsid w:val="20BE87C3"/>
    <w:rsid w:val="2107E153"/>
    <w:rsid w:val="2299DFF5"/>
    <w:rsid w:val="23A6BEAE"/>
    <w:rsid w:val="23D55987"/>
    <w:rsid w:val="24933C62"/>
    <w:rsid w:val="251D031C"/>
    <w:rsid w:val="27E4F181"/>
    <w:rsid w:val="28167A5A"/>
    <w:rsid w:val="2836C242"/>
    <w:rsid w:val="291E32DB"/>
    <w:rsid w:val="2AA22905"/>
    <w:rsid w:val="2B16AF94"/>
    <w:rsid w:val="2B5E9C64"/>
    <w:rsid w:val="2BC709AA"/>
    <w:rsid w:val="2C9EFF72"/>
    <w:rsid w:val="2D321148"/>
    <w:rsid w:val="303D4AE2"/>
    <w:rsid w:val="32706C64"/>
    <w:rsid w:val="3422D885"/>
    <w:rsid w:val="35999C97"/>
    <w:rsid w:val="35BAAFF3"/>
    <w:rsid w:val="3631EB68"/>
    <w:rsid w:val="36AD99DD"/>
    <w:rsid w:val="373DDFB5"/>
    <w:rsid w:val="381149AE"/>
    <w:rsid w:val="39536749"/>
    <w:rsid w:val="3CAFDCCB"/>
    <w:rsid w:val="3CC471DF"/>
    <w:rsid w:val="3E2F0677"/>
    <w:rsid w:val="40DF8208"/>
    <w:rsid w:val="41097F64"/>
    <w:rsid w:val="4161B035"/>
    <w:rsid w:val="41C8FCEE"/>
    <w:rsid w:val="43909D22"/>
    <w:rsid w:val="43CA51A2"/>
    <w:rsid w:val="465F2E2C"/>
    <w:rsid w:val="481AE567"/>
    <w:rsid w:val="4A2A4B0E"/>
    <w:rsid w:val="4B48DC26"/>
    <w:rsid w:val="4B769435"/>
    <w:rsid w:val="4BA08A73"/>
    <w:rsid w:val="4BD62CBB"/>
    <w:rsid w:val="4C45D6FC"/>
    <w:rsid w:val="4E616579"/>
    <w:rsid w:val="4F3F98CF"/>
    <w:rsid w:val="5020BD0E"/>
    <w:rsid w:val="51BE3CCA"/>
    <w:rsid w:val="550CFEE0"/>
    <w:rsid w:val="550F59E9"/>
    <w:rsid w:val="55EFB95F"/>
    <w:rsid w:val="561D1BFC"/>
    <w:rsid w:val="56C21459"/>
    <w:rsid w:val="57AC35E1"/>
    <w:rsid w:val="58982C4C"/>
    <w:rsid w:val="59EACF09"/>
    <w:rsid w:val="5C5ED629"/>
    <w:rsid w:val="5CF2BA9E"/>
    <w:rsid w:val="5F939090"/>
    <w:rsid w:val="616FAE1A"/>
    <w:rsid w:val="61D47897"/>
    <w:rsid w:val="6325DE4F"/>
    <w:rsid w:val="646F75EB"/>
    <w:rsid w:val="65D7AB71"/>
    <w:rsid w:val="67C025A4"/>
    <w:rsid w:val="68184A39"/>
    <w:rsid w:val="6B5087AC"/>
    <w:rsid w:val="6B63949F"/>
    <w:rsid w:val="6C5262AC"/>
    <w:rsid w:val="6D311CE2"/>
    <w:rsid w:val="6E1748BB"/>
    <w:rsid w:val="6F18F962"/>
    <w:rsid w:val="72618663"/>
    <w:rsid w:val="735AD827"/>
    <w:rsid w:val="75E49AD0"/>
    <w:rsid w:val="76C063AC"/>
    <w:rsid w:val="77897D53"/>
    <w:rsid w:val="77ED3F81"/>
    <w:rsid w:val="77F42E03"/>
    <w:rsid w:val="7A27D045"/>
    <w:rsid w:val="7A95A067"/>
    <w:rsid w:val="7ADD300D"/>
    <w:rsid w:val="7B867F6C"/>
    <w:rsid w:val="7C2CE8C3"/>
    <w:rsid w:val="7C855D11"/>
    <w:rsid w:val="7DECB12E"/>
    <w:rsid w:val="7F852A86"/>
    <w:rsid w:val="7FBB9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5E9C64"/>
  <w15:chartTrackingRefBased/>
  <w15:docId w15:val="{8371164E-9601-4236-8119-B13B072A0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e221fa-db7a-4a15-bb62-8cf02db7b4d8" xsi:nil="true"/>
    <lcf76f155ced4ddcb4097134ff3c332f xmlns="f875c0bc-8ba2-401f-99af-ed674c414ce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026F534499734DAE962351500E8645" ma:contentTypeVersion="18" ma:contentTypeDescription="Create a new document." ma:contentTypeScope="" ma:versionID="6dd28205cc1d3656ccdae8852c428bb7">
  <xsd:schema xmlns:xsd="http://www.w3.org/2001/XMLSchema" xmlns:xs="http://www.w3.org/2001/XMLSchema" xmlns:p="http://schemas.microsoft.com/office/2006/metadata/properties" xmlns:ns2="f875c0bc-8ba2-401f-99af-ed674c414ce8" xmlns:ns3="9de221fa-db7a-4a15-bb62-8cf02db7b4d8" targetNamespace="http://schemas.microsoft.com/office/2006/metadata/properties" ma:root="true" ma:fieldsID="5dbca5e4a0a1f03e9d3e1c27b35b3bdc" ns2:_="" ns3:_="">
    <xsd:import namespace="f875c0bc-8ba2-401f-99af-ed674c414ce8"/>
    <xsd:import namespace="9de221fa-db7a-4a15-bb62-8cf02db7b4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75c0bc-8ba2-401f-99af-ed674c414c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461de3a-1965-4b95-b4c2-871112432b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e221fa-db7a-4a15-bb62-8cf02db7b4d8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368f969-33c0-4dc0-9ffa-375d08407daf}" ma:internalName="TaxCatchAll" ma:showField="CatchAllData" ma:web="9de221fa-db7a-4a15-bb62-8cf02db7b4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0AC272-2A59-475F-9488-40F625538947}">
  <ds:schemaRefs>
    <ds:schemaRef ds:uri="http://schemas.microsoft.com/office/2006/metadata/properties"/>
    <ds:schemaRef ds:uri="http://schemas.microsoft.com/office/infopath/2007/PartnerControls"/>
    <ds:schemaRef ds:uri="9de221fa-db7a-4a15-bb62-8cf02db7b4d8"/>
    <ds:schemaRef ds:uri="f875c0bc-8ba2-401f-99af-ed674c414ce8"/>
  </ds:schemaRefs>
</ds:datastoreItem>
</file>

<file path=customXml/itemProps2.xml><?xml version="1.0" encoding="utf-8"?>
<ds:datastoreItem xmlns:ds="http://schemas.openxmlformats.org/officeDocument/2006/customXml" ds:itemID="{6A53F46E-094D-4A50-8DCC-E3CC754C68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ABFC14-B9E8-4AFF-85E9-D98041044F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75c0bc-8ba2-401f-99af-ed674c414ce8"/>
    <ds:schemaRef ds:uri="9de221fa-db7a-4a15-bb62-8cf02db7b4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855</Words>
  <Characters>4877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Harrison</dc:creator>
  <cp:keywords/>
  <dc:description/>
  <cp:lastModifiedBy>Caroline Harrison</cp:lastModifiedBy>
  <cp:revision>4</cp:revision>
  <dcterms:created xsi:type="dcterms:W3CDTF">2025-09-02T09:25:00Z</dcterms:created>
  <dcterms:modified xsi:type="dcterms:W3CDTF">2025-09-02T11:11:00Z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0x010100B6026F534499734DAE962351500E8645</vt:lpwstr>
  </property>
  <property fmtid="{D5CDD505-2E9C-101B-9397-08002B2CF9AE}" pid="3" name="MediaServiceImageTags">
    <vt:lpwstr/>
  </property>
</Properties>
</file>