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0995" w:rsidRPr="0022516D" w:rsidRDefault="0022516D" w:rsidP="00D00995">
      <w:pPr>
        <w:pBdr>
          <w:top w:val="single" w:sz="4" w:space="1" w:color="auto"/>
          <w:left w:val="single" w:sz="4" w:space="4" w:color="auto"/>
          <w:bottom w:val="single" w:sz="4" w:space="1" w:color="auto"/>
          <w:right w:val="single" w:sz="4" w:space="0" w:color="auto"/>
        </w:pBdr>
        <w:shd w:val="clear" w:color="auto" w:fill="CCCCCC"/>
        <w:spacing w:before="120" w:after="120" w:line="240" w:lineRule="auto"/>
        <w:jc w:val="center"/>
        <w:rPr>
          <w:rFonts w:ascii="Arial" w:eastAsia="Times New Roman" w:hAnsi="Arial" w:cs="Arial"/>
          <w:b/>
          <w:color w:val="000000"/>
          <w:sz w:val="24"/>
          <w:szCs w:val="24"/>
          <w:lang w:eastAsia="en-GB"/>
        </w:rPr>
      </w:pPr>
      <w:r w:rsidRPr="0022516D">
        <w:rPr>
          <w:rFonts w:ascii="Arial" w:eastAsia="Times New Roman" w:hAnsi="Arial" w:cs="Arial"/>
          <w:b/>
          <w:color w:val="000000"/>
          <w:sz w:val="24"/>
          <w:szCs w:val="24"/>
          <w:lang w:eastAsia="en-GB"/>
        </w:rPr>
        <w:t>Fair Access Supplementary Information Form – Challenging Behaviour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86"/>
        <w:gridCol w:w="4456"/>
      </w:tblGrid>
      <w:tr w:rsidR="0022516D" w:rsidRPr="0022516D" w:rsidTr="00463668">
        <w:tc>
          <w:tcPr>
            <w:tcW w:w="4786" w:type="dxa"/>
          </w:tcPr>
          <w:p w:rsidR="0022516D" w:rsidRPr="0022516D" w:rsidRDefault="0022516D" w:rsidP="0022516D">
            <w:pPr>
              <w:spacing w:after="0" w:line="240" w:lineRule="auto"/>
              <w:rPr>
                <w:rFonts w:ascii="Arial" w:eastAsia="Times New Roman" w:hAnsi="Arial" w:cs="Arial"/>
                <w:b/>
                <w:bCs/>
                <w:lang w:eastAsia="en-GB"/>
              </w:rPr>
            </w:pPr>
            <w:r w:rsidRPr="0022516D">
              <w:rPr>
                <w:rFonts w:ascii="Arial" w:eastAsia="Times New Roman" w:hAnsi="Arial" w:cs="Arial"/>
                <w:b/>
                <w:bCs/>
                <w:lang w:eastAsia="en-GB"/>
              </w:rPr>
              <w:t>Pupil Name:</w:t>
            </w:r>
            <w:r w:rsidRPr="0022516D">
              <w:rPr>
                <w:rFonts w:ascii="Arial" w:eastAsia="Times New Roman" w:hAnsi="Arial" w:cs="Arial"/>
                <w:b/>
                <w:bCs/>
                <w:lang w:eastAsia="en-GB"/>
              </w:rPr>
              <w:tab/>
              <w:t xml:space="preserve">   </w:t>
            </w:r>
          </w:p>
        </w:tc>
        <w:tc>
          <w:tcPr>
            <w:tcW w:w="4456" w:type="dxa"/>
          </w:tcPr>
          <w:p w:rsidR="0022516D" w:rsidRPr="0022516D" w:rsidRDefault="0022516D" w:rsidP="0022516D">
            <w:pPr>
              <w:spacing w:after="0" w:line="240" w:lineRule="auto"/>
              <w:rPr>
                <w:rFonts w:ascii="Arial" w:eastAsia="Times New Roman" w:hAnsi="Arial" w:cs="Arial"/>
                <w:b/>
                <w:bCs/>
                <w:lang w:eastAsia="en-GB"/>
              </w:rPr>
            </w:pPr>
            <w:r w:rsidRPr="0022516D">
              <w:rPr>
                <w:rFonts w:ascii="Arial" w:eastAsia="Times New Roman" w:hAnsi="Arial" w:cs="Arial"/>
                <w:b/>
                <w:bCs/>
                <w:lang w:eastAsia="en-GB"/>
              </w:rPr>
              <w:t>Date of Birth:</w:t>
            </w:r>
            <w:r w:rsidRPr="0022516D">
              <w:rPr>
                <w:rFonts w:ascii="Arial" w:eastAsia="Times New Roman" w:hAnsi="Arial" w:cs="Arial"/>
                <w:b/>
                <w:bCs/>
                <w:lang w:eastAsia="en-GB"/>
              </w:rPr>
              <w:tab/>
            </w:r>
          </w:p>
        </w:tc>
      </w:tr>
      <w:tr w:rsidR="0022516D" w:rsidRPr="0022516D" w:rsidTr="00463668">
        <w:tc>
          <w:tcPr>
            <w:tcW w:w="4786" w:type="dxa"/>
          </w:tcPr>
          <w:p w:rsidR="0022516D" w:rsidRPr="0022516D" w:rsidRDefault="0022516D" w:rsidP="0022516D">
            <w:pPr>
              <w:spacing w:after="0" w:line="240" w:lineRule="auto"/>
              <w:rPr>
                <w:rFonts w:ascii="Arial" w:eastAsia="Times New Roman" w:hAnsi="Arial" w:cs="Arial"/>
                <w:bCs/>
                <w:lang w:eastAsia="en-GB"/>
              </w:rPr>
            </w:pPr>
            <w:r w:rsidRPr="0022516D">
              <w:rPr>
                <w:rFonts w:ascii="Arial" w:eastAsia="Times New Roman" w:hAnsi="Arial" w:cs="Arial"/>
                <w:b/>
                <w:bCs/>
                <w:lang w:eastAsia="en-GB"/>
              </w:rPr>
              <w:t xml:space="preserve">Address: </w:t>
            </w:r>
          </w:p>
        </w:tc>
        <w:tc>
          <w:tcPr>
            <w:tcW w:w="4456" w:type="dxa"/>
          </w:tcPr>
          <w:p w:rsidR="0022516D" w:rsidRPr="0022516D" w:rsidRDefault="0022516D" w:rsidP="0022516D">
            <w:pPr>
              <w:spacing w:after="0" w:line="240" w:lineRule="auto"/>
              <w:rPr>
                <w:rFonts w:ascii="Arial" w:eastAsia="Times New Roman" w:hAnsi="Arial" w:cs="Arial"/>
                <w:b/>
                <w:bCs/>
                <w:lang w:eastAsia="en-GB"/>
              </w:rPr>
            </w:pPr>
            <w:r w:rsidRPr="0022516D">
              <w:rPr>
                <w:rFonts w:ascii="Arial" w:eastAsia="Times New Roman" w:hAnsi="Arial" w:cs="Arial"/>
                <w:b/>
                <w:bCs/>
                <w:lang w:eastAsia="en-GB"/>
              </w:rPr>
              <w:t xml:space="preserve">Postcode: </w:t>
            </w:r>
          </w:p>
        </w:tc>
      </w:tr>
    </w:tbl>
    <w:p w:rsidR="0022516D" w:rsidRPr="0022516D" w:rsidRDefault="0022516D" w:rsidP="0022516D">
      <w:pPr>
        <w:rPr>
          <w:rFonts w:ascii="Tahoma" w:hAnsi="Tahoma" w:cs="Tahoma"/>
          <w:sz w:val="20"/>
          <w:szCs w:val="20"/>
        </w:rPr>
      </w:pPr>
      <w:bookmarkStart w:id="0" w:name="_GoBack"/>
      <w:bookmarkEnd w:id="0"/>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05"/>
      </w:tblGrid>
      <w:tr w:rsidR="0022516D" w:rsidRPr="0022516D" w:rsidTr="00463668">
        <w:trPr>
          <w:trHeight w:val="316"/>
        </w:trPr>
        <w:tc>
          <w:tcPr>
            <w:tcW w:w="9305" w:type="dxa"/>
          </w:tcPr>
          <w:p w:rsidR="0022516D" w:rsidRPr="0022516D" w:rsidRDefault="0022516D" w:rsidP="0022516D">
            <w:pPr>
              <w:contextualSpacing/>
              <w:rPr>
                <w:rFonts w:ascii="Arial" w:hAnsi="Arial" w:cs="Arial"/>
                <w:b/>
              </w:rPr>
            </w:pPr>
            <w:r w:rsidRPr="0022516D">
              <w:rPr>
                <w:rFonts w:ascii="Arial" w:hAnsi="Arial" w:cs="Arial"/>
                <w:b/>
              </w:rPr>
              <w:t xml:space="preserve">Exclusion Data </w:t>
            </w:r>
          </w:p>
        </w:tc>
      </w:tr>
      <w:tr w:rsidR="0022516D" w:rsidRPr="0022516D" w:rsidTr="00D00995">
        <w:trPr>
          <w:trHeight w:val="1564"/>
        </w:trPr>
        <w:tc>
          <w:tcPr>
            <w:tcW w:w="9305" w:type="dxa"/>
          </w:tcPr>
          <w:p w:rsidR="0022516D" w:rsidRDefault="0022516D" w:rsidP="0022516D">
            <w:pPr>
              <w:contextualSpacing/>
              <w:rPr>
                <w:rFonts w:ascii="Arial" w:hAnsi="Arial" w:cs="Arial"/>
              </w:rPr>
            </w:pPr>
            <w:r w:rsidRPr="0022516D">
              <w:rPr>
                <w:rFonts w:ascii="Arial" w:hAnsi="Arial" w:cs="Arial"/>
              </w:rPr>
              <w:t xml:space="preserve">Please provide details of all fixed term exclusions within the past </w:t>
            </w:r>
            <w:r w:rsidRPr="0022516D">
              <w:rPr>
                <w:rFonts w:ascii="Arial" w:hAnsi="Arial" w:cs="Arial"/>
                <w:b/>
              </w:rPr>
              <w:t>2 terms</w:t>
            </w:r>
            <w:r w:rsidRPr="0022516D">
              <w:rPr>
                <w:rFonts w:ascii="Arial" w:hAnsi="Arial" w:cs="Arial"/>
              </w:rPr>
              <w:t xml:space="preserve"> including dates and duration.</w:t>
            </w:r>
          </w:p>
          <w:p w:rsidR="00766F49" w:rsidRDefault="00766F49" w:rsidP="0022516D">
            <w:pPr>
              <w:contextualSpacing/>
              <w:rPr>
                <w:rFonts w:ascii="Arial" w:hAnsi="Arial" w:cs="Arial"/>
              </w:rPr>
            </w:pPr>
          </w:p>
          <w:p w:rsidR="00766F49" w:rsidRDefault="00766F49" w:rsidP="0022516D">
            <w:pPr>
              <w:contextualSpacing/>
              <w:rPr>
                <w:rFonts w:ascii="Arial" w:hAnsi="Arial" w:cs="Arial"/>
              </w:rPr>
            </w:pPr>
          </w:p>
          <w:p w:rsidR="00766F49" w:rsidRDefault="00766F49" w:rsidP="0022516D">
            <w:pPr>
              <w:contextualSpacing/>
              <w:rPr>
                <w:rFonts w:ascii="Arial" w:hAnsi="Arial" w:cs="Arial"/>
              </w:rPr>
            </w:pPr>
          </w:p>
          <w:p w:rsidR="00766F49" w:rsidRDefault="00766F49" w:rsidP="0022516D">
            <w:pPr>
              <w:contextualSpacing/>
              <w:rPr>
                <w:rFonts w:ascii="Arial" w:hAnsi="Arial" w:cs="Arial"/>
              </w:rPr>
            </w:pPr>
          </w:p>
          <w:p w:rsidR="00766F49" w:rsidRDefault="00766F49" w:rsidP="0022516D">
            <w:pPr>
              <w:contextualSpacing/>
              <w:rPr>
                <w:rFonts w:ascii="Arial" w:hAnsi="Arial" w:cs="Arial"/>
              </w:rPr>
            </w:pPr>
          </w:p>
          <w:p w:rsidR="00766F49" w:rsidRPr="0022516D" w:rsidRDefault="00766F49" w:rsidP="0022516D">
            <w:pPr>
              <w:contextualSpacing/>
              <w:rPr>
                <w:rFonts w:ascii="Arial" w:hAnsi="Arial" w:cs="Arial"/>
              </w:rPr>
            </w:pPr>
          </w:p>
        </w:tc>
      </w:tr>
    </w:tbl>
    <w:p w:rsidR="0022516D" w:rsidRPr="0022516D" w:rsidRDefault="0022516D" w:rsidP="0022516D">
      <w:pPr>
        <w:rPr>
          <w:rFonts w:ascii="Tahoma" w:hAnsi="Tahoma" w:cs="Tahoma"/>
          <w:sz w:val="20"/>
          <w:szCs w:val="20"/>
        </w:rPr>
      </w:pP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05"/>
      </w:tblGrid>
      <w:tr w:rsidR="0022516D" w:rsidRPr="0022516D" w:rsidTr="00463668">
        <w:trPr>
          <w:trHeight w:val="316"/>
        </w:trPr>
        <w:tc>
          <w:tcPr>
            <w:tcW w:w="9305" w:type="dxa"/>
          </w:tcPr>
          <w:p w:rsidR="0022516D" w:rsidRPr="0022516D" w:rsidRDefault="0022516D" w:rsidP="0022516D">
            <w:pPr>
              <w:contextualSpacing/>
              <w:rPr>
                <w:rFonts w:ascii="Arial" w:hAnsi="Arial" w:cs="Arial"/>
                <w:b/>
              </w:rPr>
            </w:pPr>
            <w:r w:rsidRPr="0022516D">
              <w:rPr>
                <w:rFonts w:ascii="Arial" w:hAnsi="Arial" w:cs="Arial"/>
                <w:b/>
              </w:rPr>
              <w:t xml:space="preserve">Pupil </w:t>
            </w:r>
            <w:r w:rsidR="008140E4" w:rsidRPr="0022516D">
              <w:rPr>
                <w:rFonts w:ascii="Arial" w:hAnsi="Arial" w:cs="Arial"/>
                <w:b/>
              </w:rPr>
              <w:t>Behaviour</w:t>
            </w:r>
            <w:r w:rsidRPr="0022516D">
              <w:rPr>
                <w:rFonts w:ascii="Arial" w:hAnsi="Arial" w:cs="Arial"/>
                <w:b/>
              </w:rPr>
              <w:t xml:space="preserve"> </w:t>
            </w:r>
          </w:p>
        </w:tc>
      </w:tr>
      <w:tr w:rsidR="0022516D" w:rsidRPr="0022516D" w:rsidTr="00463668">
        <w:trPr>
          <w:trHeight w:val="316"/>
        </w:trPr>
        <w:tc>
          <w:tcPr>
            <w:tcW w:w="9305" w:type="dxa"/>
          </w:tcPr>
          <w:p w:rsidR="0022516D" w:rsidRPr="0022516D" w:rsidRDefault="0022516D" w:rsidP="0022516D">
            <w:pPr>
              <w:contextualSpacing/>
              <w:rPr>
                <w:rFonts w:ascii="Arial" w:hAnsi="Arial" w:cs="Arial"/>
                <w:b/>
              </w:rPr>
            </w:pPr>
            <w:r w:rsidRPr="0022516D">
              <w:rPr>
                <w:rFonts w:ascii="Arial" w:hAnsi="Arial" w:cs="Arial"/>
                <w:b/>
              </w:rPr>
              <w:t>Does this child have an open Pastoral Support Plan / Behaviour improvement Plan</w:t>
            </w:r>
          </w:p>
          <w:p w:rsidR="0022516D" w:rsidRPr="0022516D" w:rsidRDefault="0022516D" w:rsidP="0022516D">
            <w:pPr>
              <w:contextualSpacing/>
              <w:rPr>
                <w:rFonts w:ascii="Arial" w:hAnsi="Arial" w:cs="Arial"/>
                <w:b/>
              </w:rPr>
            </w:pPr>
            <w:r w:rsidRPr="0022516D">
              <w:rPr>
                <w:rFonts w:ascii="Arial" w:hAnsi="Arial" w:cs="Arial"/>
                <w:b/>
              </w:rPr>
              <w:t>Yes / No</w:t>
            </w:r>
          </w:p>
        </w:tc>
      </w:tr>
      <w:tr w:rsidR="0022516D" w:rsidRPr="0022516D" w:rsidTr="00D00995">
        <w:trPr>
          <w:trHeight w:val="1787"/>
        </w:trPr>
        <w:tc>
          <w:tcPr>
            <w:tcW w:w="9305" w:type="dxa"/>
          </w:tcPr>
          <w:p w:rsidR="0022516D" w:rsidRDefault="0022516D" w:rsidP="0022516D">
            <w:pPr>
              <w:contextualSpacing/>
              <w:rPr>
                <w:rFonts w:ascii="Arial" w:hAnsi="Arial" w:cs="Arial"/>
              </w:rPr>
            </w:pPr>
            <w:r w:rsidRPr="0022516D">
              <w:rPr>
                <w:rFonts w:ascii="Arial" w:hAnsi="Arial" w:cs="Arial"/>
              </w:rPr>
              <w:t xml:space="preserve">Please provide any information regarding any external agencies involved with supporting the child's behaviour if this child does have an open Pastoral Support Plan / Behaviour improvement Plan. </w:t>
            </w:r>
          </w:p>
          <w:p w:rsidR="00766F49" w:rsidRDefault="00766F49" w:rsidP="0022516D">
            <w:pPr>
              <w:contextualSpacing/>
              <w:rPr>
                <w:rFonts w:ascii="Arial" w:hAnsi="Arial" w:cs="Arial"/>
              </w:rPr>
            </w:pPr>
          </w:p>
          <w:p w:rsidR="00766F49" w:rsidRDefault="00766F49" w:rsidP="0022516D">
            <w:pPr>
              <w:contextualSpacing/>
              <w:rPr>
                <w:rFonts w:ascii="Arial" w:hAnsi="Arial" w:cs="Arial"/>
              </w:rPr>
            </w:pPr>
          </w:p>
          <w:p w:rsidR="00766F49" w:rsidRDefault="00766F49" w:rsidP="0022516D">
            <w:pPr>
              <w:contextualSpacing/>
              <w:rPr>
                <w:rFonts w:ascii="Arial" w:hAnsi="Arial" w:cs="Arial"/>
              </w:rPr>
            </w:pPr>
          </w:p>
          <w:p w:rsidR="00766F49" w:rsidRPr="0022516D" w:rsidRDefault="00766F49" w:rsidP="0022516D">
            <w:pPr>
              <w:contextualSpacing/>
              <w:rPr>
                <w:rFonts w:ascii="Arial" w:hAnsi="Arial" w:cs="Arial"/>
              </w:rPr>
            </w:pPr>
          </w:p>
        </w:tc>
      </w:tr>
    </w:tbl>
    <w:p w:rsidR="00D00995" w:rsidRPr="0022516D" w:rsidRDefault="00D00995" w:rsidP="0022516D">
      <w:pPr>
        <w:rPr>
          <w:rFonts w:ascii="Times New Roman" w:hAnsi="Times New Roman" w:cs="Times New Roman"/>
          <w:sz w:val="24"/>
          <w:szCs w:val="24"/>
        </w:rPr>
      </w:pP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05"/>
      </w:tblGrid>
      <w:tr w:rsidR="0022516D" w:rsidRPr="0022516D" w:rsidTr="00463668">
        <w:trPr>
          <w:trHeight w:val="316"/>
        </w:trPr>
        <w:tc>
          <w:tcPr>
            <w:tcW w:w="9305" w:type="dxa"/>
          </w:tcPr>
          <w:p w:rsidR="0022516D" w:rsidRPr="0022516D" w:rsidRDefault="0022516D" w:rsidP="0022516D">
            <w:pPr>
              <w:contextualSpacing/>
              <w:rPr>
                <w:rFonts w:ascii="Arial" w:hAnsi="Arial" w:cs="Arial"/>
                <w:b/>
              </w:rPr>
            </w:pPr>
            <w:r w:rsidRPr="0022516D">
              <w:rPr>
                <w:rFonts w:ascii="Arial" w:hAnsi="Arial" w:cs="Arial"/>
                <w:b/>
              </w:rPr>
              <w:t xml:space="preserve">SEND Status </w:t>
            </w:r>
          </w:p>
        </w:tc>
      </w:tr>
      <w:tr w:rsidR="0022516D" w:rsidRPr="0022516D" w:rsidTr="00D00995">
        <w:trPr>
          <w:trHeight w:val="1886"/>
        </w:trPr>
        <w:tc>
          <w:tcPr>
            <w:tcW w:w="9305" w:type="dxa"/>
          </w:tcPr>
          <w:p w:rsidR="0022516D" w:rsidRPr="0022516D" w:rsidRDefault="0022516D" w:rsidP="0022516D">
            <w:pPr>
              <w:contextualSpacing/>
              <w:rPr>
                <w:rFonts w:ascii="Arial" w:hAnsi="Arial" w:cs="Arial"/>
              </w:rPr>
            </w:pPr>
            <w:r w:rsidRPr="0022516D">
              <w:rPr>
                <w:rFonts w:ascii="Arial" w:hAnsi="Arial" w:cs="Arial"/>
              </w:rPr>
              <w:t xml:space="preserve">Describe any SEND and any support given including details of any </w:t>
            </w:r>
            <w:r w:rsidR="008140E4">
              <w:rPr>
                <w:rFonts w:ascii="Arial" w:hAnsi="Arial" w:cs="Arial"/>
              </w:rPr>
              <w:t>E</w:t>
            </w:r>
            <w:r w:rsidRPr="0022516D">
              <w:rPr>
                <w:rFonts w:ascii="Arial" w:hAnsi="Arial" w:cs="Arial"/>
              </w:rPr>
              <w:t xml:space="preserve">ducation </w:t>
            </w:r>
            <w:r w:rsidR="008140E4">
              <w:rPr>
                <w:rFonts w:ascii="Arial" w:hAnsi="Arial" w:cs="Arial"/>
              </w:rPr>
              <w:t>H</w:t>
            </w:r>
            <w:r w:rsidRPr="0022516D">
              <w:rPr>
                <w:rFonts w:ascii="Arial" w:hAnsi="Arial" w:cs="Arial"/>
              </w:rPr>
              <w:t xml:space="preserve">ealth </w:t>
            </w:r>
            <w:r w:rsidR="008140E4">
              <w:rPr>
                <w:rFonts w:ascii="Arial" w:hAnsi="Arial" w:cs="Arial"/>
              </w:rPr>
              <w:t>C</w:t>
            </w:r>
            <w:r w:rsidRPr="0022516D">
              <w:rPr>
                <w:rFonts w:ascii="Arial" w:hAnsi="Arial" w:cs="Arial"/>
              </w:rPr>
              <w:t xml:space="preserve">are </w:t>
            </w:r>
            <w:r w:rsidR="008140E4">
              <w:rPr>
                <w:rFonts w:ascii="Arial" w:hAnsi="Arial" w:cs="Arial"/>
              </w:rPr>
              <w:t>P</w:t>
            </w:r>
            <w:r w:rsidR="00D00995">
              <w:rPr>
                <w:rFonts w:ascii="Arial" w:hAnsi="Arial" w:cs="Arial"/>
              </w:rPr>
              <w:t>lan.</w:t>
            </w:r>
          </w:p>
          <w:p w:rsidR="0022516D" w:rsidRDefault="0022516D" w:rsidP="0022516D">
            <w:pPr>
              <w:contextualSpacing/>
              <w:rPr>
                <w:rFonts w:ascii="Arial" w:hAnsi="Arial" w:cs="Arial"/>
              </w:rPr>
            </w:pPr>
          </w:p>
          <w:p w:rsidR="00766F49" w:rsidRDefault="00766F49" w:rsidP="0022516D">
            <w:pPr>
              <w:contextualSpacing/>
              <w:rPr>
                <w:rFonts w:ascii="Arial" w:hAnsi="Arial" w:cs="Arial"/>
              </w:rPr>
            </w:pPr>
          </w:p>
          <w:p w:rsidR="00766F49" w:rsidRDefault="00766F49" w:rsidP="0022516D">
            <w:pPr>
              <w:contextualSpacing/>
              <w:rPr>
                <w:rFonts w:ascii="Arial" w:hAnsi="Arial" w:cs="Arial"/>
              </w:rPr>
            </w:pPr>
          </w:p>
          <w:p w:rsidR="00766F49" w:rsidRPr="0022516D" w:rsidRDefault="00766F49" w:rsidP="0022516D">
            <w:pPr>
              <w:contextualSpacing/>
              <w:rPr>
                <w:rFonts w:ascii="Arial" w:hAnsi="Arial" w:cs="Arial"/>
              </w:rPr>
            </w:pPr>
          </w:p>
          <w:p w:rsidR="0022516D" w:rsidRDefault="0022516D" w:rsidP="0022516D">
            <w:pPr>
              <w:contextualSpacing/>
              <w:rPr>
                <w:rFonts w:ascii="Arial" w:hAnsi="Arial" w:cs="Arial"/>
              </w:rPr>
            </w:pPr>
          </w:p>
          <w:p w:rsidR="00766F49" w:rsidRPr="0022516D" w:rsidRDefault="00766F49" w:rsidP="0022516D">
            <w:pPr>
              <w:contextualSpacing/>
              <w:rPr>
                <w:rFonts w:ascii="Arial" w:hAnsi="Arial" w:cs="Arial"/>
              </w:rPr>
            </w:pPr>
          </w:p>
          <w:p w:rsidR="0022516D" w:rsidRPr="0022516D" w:rsidRDefault="0022516D" w:rsidP="0022516D">
            <w:pPr>
              <w:contextualSpacing/>
              <w:rPr>
                <w:rFonts w:ascii="Arial" w:hAnsi="Arial" w:cs="Arial"/>
                <w:sz w:val="16"/>
                <w:szCs w:val="16"/>
              </w:rPr>
            </w:pPr>
            <w:r w:rsidRPr="0022516D">
              <w:rPr>
                <w:rFonts w:ascii="Arial" w:hAnsi="Arial" w:cs="Arial"/>
                <w:b/>
                <w:sz w:val="16"/>
                <w:szCs w:val="16"/>
              </w:rPr>
              <w:t>Why are we asking this information?</w:t>
            </w:r>
            <w:r w:rsidRPr="0022516D">
              <w:rPr>
                <w:rFonts w:ascii="Arial" w:hAnsi="Arial" w:cs="Arial"/>
                <w:sz w:val="16"/>
                <w:szCs w:val="16"/>
              </w:rPr>
              <w:t xml:space="preserve"> A child with challenging behaviour may also be disabled as defined in the Equality Act 2010. When considering refusing admission on these grounds, admission authorities must consider their duties under that Act so we must be aware of any SEND requirements.</w:t>
            </w:r>
          </w:p>
        </w:tc>
      </w:tr>
    </w:tbl>
    <w:p w:rsidR="0022516D" w:rsidRPr="0022516D" w:rsidRDefault="0022516D" w:rsidP="0022516D">
      <w:pPr>
        <w:rPr>
          <w:rFonts w:ascii="Times New Roman" w:hAnsi="Times New Roman" w:cs="Times New Roman"/>
          <w:sz w:val="24"/>
          <w:szCs w:val="24"/>
        </w:rPr>
      </w:pPr>
    </w:p>
    <w:tbl>
      <w:tblPr>
        <w:tblW w:w="9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05"/>
      </w:tblGrid>
      <w:tr w:rsidR="0022516D" w:rsidRPr="0022516D" w:rsidTr="00463668">
        <w:trPr>
          <w:trHeight w:val="316"/>
        </w:trPr>
        <w:tc>
          <w:tcPr>
            <w:tcW w:w="9305" w:type="dxa"/>
          </w:tcPr>
          <w:p w:rsidR="0022516D" w:rsidRPr="0022516D" w:rsidRDefault="0022516D" w:rsidP="0022516D">
            <w:pPr>
              <w:contextualSpacing/>
              <w:rPr>
                <w:rFonts w:ascii="Arial" w:hAnsi="Arial" w:cs="Arial"/>
                <w:b/>
              </w:rPr>
            </w:pPr>
            <w:r w:rsidRPr="0022516D">
              <w:rPr>
                <w:rFonts w:ascii="Arial" w:hAnsi="Arial" w:cs="Arial"/>
                <w:b/>
              </w:rPr>
              <w:lastRenderedPageBreak/>
              <w:t xml:space="preserve">Other information  </w:t>
            </w:r>
          </w:p>
        </w:tc>
      </w:tr>
      <w:tr w:rsidR="0022516D" w:rsidRPr="0022516D" w:rsidTr="00D00995">
        <w:trPr>
          <w:trHeight w:val="2204"/>
        </w:trPr>
        <w:tc>
          <w:tcPr>
            <w:tcW w:w="9305" w:type="dxa"/>
          </w:tcPr>
          <w:p w:rsidR="0022516D" w:rsidRPr="0022516D" w:rsidRDefault="0022516D" w:rsidP="0022516D">
            <w:pPr>
              <w:contextualSpacing/>
              <w:rPr>
                <w:rFonts w:ascii="Arial" w:hAnsi="Arial" w:cs="Arial"/>
              </w:rPr>
            </w:pPr>
            <w:r w:rsidRPr="0022516D">
              <w:rPr>
                <w:rFonts w:ascii="Arial" w:hAnsi="Arial" w:cs="Arial"/>
              </w:rPr>
              <w:t>Please provide any other information that you feel it is appropriate to share regarding any safeguarding concerns for the child / others. For example. Is this family fleeing domestic violence or is the child deemed a child in need (CIN).</w:t>
            </w:r>
          </w:p>
          <w:p w:rsidR="0022516D" w:rsidRPr="0022516D" w:rsidRDefault="0022516D" w:rsidP="0022516D">
            <w:pPr>
              <w:contextualSpacing/>
              <w:rPr>
                <w:rFonts w:ascii="Arial" w:hAnsi="Arial" w:cs="Arial"/>
              </w:rPr>
            </w:pPr>
          </w:p>
          <w:p w:rsidR="0022516D" w:rsidRDefault="0022516D" w:rsidP="0022516D">
            <w:pPr>
              <w:contextualSpacing/>
              <w:rPr>
                <w:rFonts w:ascii="Arial" w:hAnsi="Arial" w:cs="Arial"/>
              </w:rPr>
            </w:pPr>
          </w:p>
          <w:p w:rsidR="008140E4" w:rsidRDefault="008140E4" w:rsidP="0022516D">
            <w:pPr>
              <w:contextualSpacing/>
              <w:rPr>
                <w:rFonts w:ascii="Arial" w:hAnsi="Arial" w:cs="Arial"/>
              </w:rPr>
            </w:pPr>
          </w:p>
          <w:p w:rsidR="008140E4" w:rsidRPr="0022516D" w:rsidRDefault="008140E4" w:rsidP="0022516D">
            <w:pPr>
              <w:contextualSpacing/>
              <w:rPr>
                <w:rFonts w:ascii="Arial" w:hAnsi="Arial" w:cs="Arial"/>
              </w:rPr>
            </w:pPr>
          </w:p>
          <w:p w:rsidR="0022516D" w:rsidRPr="0022516D" w:rsidRDefault="0022516D" w:rsidP="008140E4">
            <w:pPr>
              <w:contextualSpacing/>
              <w:rPr>
                <w:rFonts w:ascii="Arial" w:hAnsi="Arial" w:cs="Arial"/>
              </w:rPr>
            </w:pPr>
            <w:r w:rsidRPr="0022516D">
              <w:rPr>
                <w:rFonts w:ascii="Arial" w:hAnsi="Arial" w:cs="Arial"/>
                <w:b/>
                <w:sz w:val="16"/>
                <w:szCs w:val="16"/>
              </w:rPr>
              <w:t>Why are we asking this information?</w:t>
            </w:r>
            <w:r w:rsidRPr="0022516D">
              <w:rPr>
                <w:rFonts w:ascii="Arial" w:hAnsi="Arial" w:cs="Arial"/>
                <w:sz w:val="16"/>
                <w:szCs w:val="16"/>
              </w:rPr>
              <w:t xml:space="preserve"> A child may require being considered under the Fair Access Protocol where they have a particular need e.g. to stay close to home. </w:t>
            </w:r>
          </w:p>
        </w:tc>
      </w:tr>
    </w:tbl>
    <w:p w:rsidR="0022516D" w:rsidRPr="0022516D" w:rsidRDefault="0022516D" w:rsidP="0022516D">
      <w:pPr>
        <w:rPr>
          <w:rFonts w:ascii="Tahoma" w:hAnsi="Tahoma" w:cs="Tahoma"/>
          <w:sz w:val="20"/>
        </w:rPr>
      </w:pPr>
    </w:p>
    <w:p w:rsidR="00355E01" w:rsidRDefault="00766F49"/>
    <w:sectPr w:rsidR="00355E01" w:rsidSect="00D00995">
      <w:headerReference w:type="default" r:id="rId7"/>
      <w:pgSz w:w="11906" w:h="16838"/>
      <w:pgMar w:top="1440" w:right="1440" w:bottom="1843"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0995" w:rsidRDefault="00D00995" w:rsidP="00D00995">
      <w:pPr>
        <w:spacing w:after="0" w:line="240" w:lineRule="auto"/>
      </w:pPr>
      <w:r>
        <w:separator/>
      </w:r>
    </w:p>
  </w:endnote>
  <w:endnote w:type="continuationSeparator" w:id="0">
    <w:p w:rsidR="00D00995" w:rsidRDefault="00D00995" w:rsidP="00D009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0995" w:rsidRDefault="00D00995" w:rsidP="00D00995">
      <w:pPr>
        <w:spacing w:after="0" w:line="240" w:lineRule="auto"/>
      </w:pPr>
      <w:r>
        <w:separator/>
      </w:r>
    </w:p>
  </w:footnote>
  <w:footnote w:type="continuationSeparator" w:id="0">
    <w:p w:rsidR="00D00995" w:rsidRDefault="00D00995" w:rsidP="00D0099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0995" w:rsidRDefault="00D00995" w:rsidP="00D00995">
    <w:pPr>
      <w:pStyle w:val="Header"/>
      <w:jc w:val="center"/>
    </w:pPr>
    <w:r>
      <w:rPr>
        <w:noProof/>
        <w:lang w:eastAsia="en-GB"/>
      </w:rPr>
      <w:drawing>
        <wp:inline distT="0" distB="0" distL="0" distR="0" wp14:anchorId="0792096E" wp14:editId="08806AED">
          <wp:extent cx="3428365" cy="1209675"/>
          <wp:effectExtent l="0" t="0" r="63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8365" cy="1209675"/>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516D"/>
    <w:rsid w:val="00201913"/>
    <w:rsid w:val="0022516D"/>
    <w:rsid w:val="00766F49"/>
    <w:rsid w:val="008140E4"/>
    <w:rsid w:val="00A65CA3"/>
    <w:rsid w:val="00D00995"/>
    <w:rsid w:val="00D741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09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D00995"/>
  </w:style>
  <w:style w:type="paragraph" w:styleId="Footer">
    <w:name w:val="footer"/>
    <w:basedOn w:val="Normal"/>
    <w:link w:val="FooterChar"/>
    <w:uiPriority w:val="99"/>
    <w:unhideWhenUsed/>
    <w:rsid w:val="00D009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0995"/>
  </w:style>
  <w:style w:type="paragraph" w:styleId="BalloonText">
    <w:name w:val="Balloon Text"/>
    <w:basedOn w:val="Normal"/>
    <w:link w:val="BalloonTextChar"/>
    <w:uiPriority w:val="99"/>
    <w:semiHidden/>
    <w:unhideWhenUsed/>
    <w:rsid w:val="00D009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099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09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D00995"/>
  </w:style>
  <w:style w:type="paragraph" w:styleId="Footer">
    <w:name w:val="footer"/>
    <w:basedOn w:val="Normal"/>
    <w:link w:val="FooterChar"/>
    <w:uiPriority w:val="99"/>
    <w:unhideWhenUsed/>
    <w:rsid w:val="00D009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0995"/>
  </w:style>
  <w:style w:type="paragraph" w:styleId="BalloonText">
    <w:name w:val="Balloon Text"/>
    <w:basedOn w:val="Normal"/>
    <w:link w:val="BalloonTextChar"/>
    <w:uiPriority w:val="99"/>
    <w:semiHidden/>
    <w:unhideWhenUsed/>
    <w:rsid w:val="00D009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099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209</Words>
  <Characters>1195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Lincolnshire County Council</Company>
  <LinksUpToDate>false</LinksUpToDate>
  <CharactersWithSpaces>1402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 Nicholls</dc:creator>
  <cp:lastModifiedBy>Emily Nicholls</cp:lastModifiedBy>
  <cp:revision>2</cp:revision>
  <dcterms:created xsi:type="dcterms:W3CDTF">2021-08-27T10:06:00Z</dcterms:created>
  <dcterms:modified xsi:type="dcterms:W3CDTF">2021-08-27T10:06:00Z</dcterms:modified>
</cp:coreProperties>
</file>