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3EE" w:rsidRPr="00F140C6" w:rsidRDefault="00E413EE" w:rsidP="00E413EE">
      <w:pPr>
        <w:pStyle w:val="Header"/>
        <w:rPr>
          <w:rFonts w:ascii="Segoe UI Semibold" w:hAnsi="Segoe UI Semibold" w:cs="Segoe UI Semibold"/>
          <w:b/>
          <w:sz w:val="28"/>
          <w:lang w:eastAsia="ar-SA"/>
        </w:rPr>
      </w:pPr>
      <w:r w:rsidRPr="00F140C6">
        <w:rPr>
          <w:rFonts w:ascii="Segoe UI Semibold" w:hAnsi="Segoe UI Semibold" w:cs="Segoe UI Semibold"/>
          <w:b/>
          <w:noProof/>
          <w:sz w:val="28"/>
          <w:lang w:val="en-GB" w:eastAsia="en-GB"/>
        </w:rPr>
        <w:drawing>
          <wp:anchor distT="0" distB="0" distL="114300" distR="114300" simplePos="0" relativeHeight="251659264" behindDoc="1" locked="0" layoutInCell="1" allowOverlap="1" wp14:anchorId="755CE2FC" wp14:editId="077CCEC4">
            <wp:simplePos x="0" y="0"/>
            <wp:positionH relativeFrom="column">
              <wp:posOffset>5043170</wp:posOffset>
            </wp:positionH>
            <wp:positionV relativeFrom="paragraph">
              <wp:posOffset>0</wp:posOffset>
            </wp:positionV>
            <wp:extent cx="890905" cy="1035685"/>
            <wp:effectExtent l="0" t="0" r="4445" b="0"/>
            <wp:wrapSquare wrapText="bothSides"/>
            <wp:docPr id="2" name="Picture 2" descr="Swinderby All Saints Primary School - Support - Lincoln Community ...">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905" cy="10356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140C6">
        <w:rPr>
          <w:rFonts w:ascii="Segoe UI Semibold" w:hAnsi="Segoe UI Semibold" w:cs="Segoe UI Semibold"/>
          <w:b/>
          <w:sz w:val="28"/>
          <w:lang w:eastAsia="ar-SA"/>
        </w:rPr>
        <w:t>Swinderby</w:t>
      </w:r>
      <w:proofErr w:type="spellEnd"/>
      <w:r w:rsidRPr="00F140C6">
        <w:rPr>
          <w:rFonts w:ascii="Segoe UI Semibold" w:hAnsi="Segoe UI Semibold" w:cs="Segoe UI Semibold"/>
          <w:b/>
          <w:sz w:val="28"/>
          <w:lang w:eastAsia="ar-SA"/>
        </w:rPr>
        <w:t xml:space="preserve"> All Saints Church of England Primary School</w:t>
      </w:r>
    </w:p>
    <w:p w:rsidR="00F664C8" w:rsidRPr="00F140C6" w:rsidRDefault="00F664C8" w:rsidP="00B816C6">
      <w:pPr>
        <w:pStyle w:val="Header"/>
        <w:rPr>
          <w:rFonts w:ascii="Segoe UI Semibold" w:hAnsi="Segoe UI Semibold" w:cs="Segoe UI Semibold"/>
          <w:b/>
          <w:color w:val="0070C0"/>
          <w:sz w:val="28"/>
          <w:lang w:eastAsia="ar-SA"/>
        </w:rPr>
      </w:pPr>
    </w:p>
    <w:p w:rsidR="00B816C6" w:rsidRPr="00F140C6" w:rsidRDefault="00B816C6" w:rsidP="00B816C6">
      <w:pPr>
        <w:pStyle w:val="Header"/>
        <w:rPr>
          <w:rFonts w:ascii="Segoe UI Semibold" w:hAnsi="Segoe UI Semibold" w:cs="Segoe UI Semibold"/>
          <w:b/>
          <w:color w:val="0070C0"/>
          <w:sz w:val="28"/>
          <w:lang w:eastAsia="ar-SA"/>
        </w:rPr>
      </w:pPr>
      <w:r w:rsidRPr="00F140C6">
        <w:rPr>
          <w:rFonts w:ascii="Segoe UI Semibold" w:hAnsi="Segoe UI Semibold" w:cs="Segoe UI Semibold"/>
          <w:b/>
          <w:color w:val="0070C0"/>
          <w:sz w:val="28"/>
          <w:lang w:eastAsia="ar-SA"/>
        </w:rPr>
        <w:t>Governance Update</w:t>
      </w:r>
    </w:p>
    <w:p w:rsidR="0075462D" w:rsidRDefault="0075462D" w:rsidP="00B816C6">
      <w:pPr>
        <w:pStyle w:val="Header"/>
        <w:rPr>
          <w:rFonts w:ascii="Calibri" w:hAnsi="Calibri"/>
          <w:b/>
          <w:color w:val="0070C0"/>
          <w:sz w:val="28"/>
          <w:lang w:eastAsia="ar-SA"/>
        </w:rPr>
      </w:pPr>
    </w:p>
    <w:p w:rsidR="000208F0" w:rsidRDefault="000208F0" w:rsidP="000208F0">
      <w:pPr>
        <w:rPr>
          <w:rFonts w:asciiTheme="minorHAnsi" w:hAnsiTheme="minorHAnsi"/>
          <w:b/>
        </w:rPr>
      </w:pPr>
    </w:p>
    <w:tbl>
      <w:tblPr>
        <w:tblStyle w:val="TableGridLight"/>
        <w:tblW w:w="9209" w:type="dxa"/>
        <w:tblLook w:val="04A0" w:firstRow="1" w:lastRow="0" w:firstColumn="1" w:lastColumn="0" w:noHBand="0" w:noVBand="1"/>
      </w:tblPr>
      <w:tblGrid>
        <w:gridCol w:w="1413"/>
        <w:gridCol w:w="1189"/>
        <w:gridCol w:w="1701"/>
        <w:gridCol w:w="1605"/>
        <w:gridCol w:w="1510"/>
        <w:gridCol w:w="1791"/>
      </w:tblGrid>
      <w:tr w:rsidR="00F140C6" w:rsidRPr="00F140C6" w:rsidTr="00F140C6">
        <w:tc>
          <w:tcPr>
            <w:tcW w:w="1413" w:type="dxa"/>
            <w:hideMark/>
          </w:tcPr>
          <w:p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Forename</w:t>
            </w:r>
          </w:p>
        </w:tc>
        <w:tc>
          <w:tcPr>
            <w:tcW w:w="1189" w:type="dxa"/>
            <w:hideMark/>
          </w:tcPr>
          <w:p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Surname</w:t>
            </w:r>
          </w:p>
        </w:tc>
        <w:tc>
          <w:tcPr>
            <w:tcW w:w="1701" w:type="dxa"/>
            <w:hideMark/>
          </w:tcPr>
          <w:p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Nature of Office</w:t>
            </w:r>
          </w:p>
        </w:tc>
        <w:tc>
          <w:tcPr>
            <w:tcW w:w="1605" w:type="dxa"/>
            <w:hideMark/>
          </w:tcPr>
          <w:p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Appointed</w:t>
            </w:r>
          </w:p>
        </w:tc>
        <w:tc>
          <w:tcPr>
            <w:tcW w:w="1510" w:type="dxa"/>
            <w:hideMark/>
          </w:tcPr>
          <w:p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Term End</w:t>
            </w:r>
          </w:p>
        </w:tc>
        <w:tc>
          <w:tcPr>
            <w:tcW w:w="1791" w:type="dxa"/>
            <w:hideMark/>
          </w:tcPr>
          <w:p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 xml:space="preserve">Inst of Gov </w:t>
            </w:r>
          </w:p>
        </w:tc>
      </w:tr>
      <w:tr w:rsidR="00F140C6" w:rsidRPr="00F140C6" w:rsidTr="00F140C6">
        <w:tc>
          <w:tcPr>
            <w:tcW w:w="1413"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Lynne</w:t>
            </w:r>
          </w:p>
        </w:tc>
        <w:tc>
          <w:tcPr>
            <w:tcW w:w="1189"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Carter</w:t>
            </w:r>
          </w:p>
        </w:tc>
        <w:tc>
          <w:tcPr>
            <w:tcW w:w="170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Co-opted</w:t>
            </w:r>
          </w:p>
        </w:tc>
        <w:tc>
          <w:tcPr>
            <w:tcW w:w="1605"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10/02/2018</w:t>
            </w:r>
          </w:p>
        </w:tc>
        <w:tc>
          <w:tcPr>
            <w:tcW w:w="1510"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09/02/2022</w:t>
            </w:r>
          </w:p>
        </w:tc>
        <w:tc>
          <w:tcPr>
            <w:tcW w:w="1791" w:type="dxa"/>
            <w:vMerge w:val="restart"/>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2 of possible  2 </w:t>
            </w:r>
          </w:p>
        </w:tc>
      </w:tr>
      <w:tr w:rsidR="00F140C6" w:rsidRPr="00F140C6" w:rsidTr="00F140C6">
        <w:tc>
          <w:tcPr>
            <w:tcW w:w="1413"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Sue</w:t>
            </w:r>
          </w:p>
        </w:tc>
        <w:tc>
          <w:tcPr>
            <w:tcW w:w="1189"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Marris</w:t>
            </w:r>
          </w:p>
        </w:tc>
        <w:tc>
          <w:tcPr>
            <w:tcW w:w="170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Co-opted</w:t>
            </w:r>
          </w:p>
        </w:tc>
        <w:tc>
          <w:tcPr>
            <w:tcW w:w="1605"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19/12/2018</w:t>
            </w:r>
          </w:p>
        </w:tc>
        <w:tc>
          <w:tcPr>
            <w:tcW w:w="1510"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18/12/2022</w:t>
            </w:r>
          </w:p>
        </w:tc>
        <w:tc>
          <w:tcPr>
            <w:tcW w:w="1791" w:type="dxa"/>
            <w:vMerge/>
            <w:hideMark/>
          </w:tcPr>
          <w:p w:rsidR="00F140C6" w:rsidRPr="00F140C6" w:rsidRDefault="00F140C6" w:rsidP="00EF772B">
            <w:pPr>
              <w:rPr>
                <w:rFonts w:ascii="Segoe UI Light" w:hAnsi="Segoe UI Light" w:cs="Segoe UI Light"/>
                <w:sz w:val="22"/>
              </w:rPr>
            </w:pPr>
          </w:p>
        </w:tc>
      </w:tr>
      <w:tr w:rsidR="00F140C6" w:rsidRPr="00F140C6" w:rsidTr="00F140C6">
        <w:tc>
          <w:tcPr>
            <w:tcW w:w="1413"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Laura </w:t>
            </w:r>
          </w:p>
        </w:tc>
        <w:tc>
          <w:tcPr>
            <w:tcW w:w="1189"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Warman</w:t>
            </w:r>
          </w:p>
        </w:tc>
        <w:tc>
          <w:tcPr>
            <w:tcW w:w="170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Parent</w:t>
            </w:r>
          </w:p>
        </w:tc>
        <w:tc>
          <w:tcPr>
            <w:tcW w:w="1605"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01/03/2020</w:t>
            </w:r>
          </w:p>
        </w:tc>
        <w:tc>
          <w:tcPr>
            <w:tcW w:w="1510"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28/02/2024</w:t>
            </w:r>
          </w:p>
        </w:tc>
        <w:tc>
          <w:tcPr>
            <w:tcW w:w="1791" w:type="dxa"/>
            <w:vMerge w:val="restart"/>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3 of possible 4 </w:t>
            </w:r>
          </w:p>
        </w:tc>
      </w:tr>
      <w:tr w:rsidR="00F140C6" w:rsidRPr="00F140C6" w:rsidTr="00F140C6">
        <w:tc>
          <w:tcPr>
            <w:tcW w:w="1413"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Anna</w:t>
            </w:r>
          </w:p>
        </w:tc>
        <w:tc>
          <w:tcPr>
            <w:tcW w:w="1189"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Tarrant</w:t>
            </w:r>
          </w:p>
        </w:tc>
        <w:tc>
          <w:tcPr>
            <w:tcW w:w="170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Parent</w:t>
            </w:r>
          </w:p>
        </w:tc>
        <w:tc>
          <w:tcPr>
            <w:tcW w:w="1605"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02/10/2020</w:t>
            </w:r>
          </w:p>
        </w:tc>
        <w:tc>
          <w:tcPr>
            <w:tcW w:w="1510"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01/10/2024</w:t>
            </w:r>
          </w:p>
        </w:tc>
        <w:tc>
          <w:tcPr>
            <w:tcW w:w="1791" w:type="dxa"/>
            <w:vMerge/>
            <w:hideMark/>
          </w:tcPr>
          <w:p w:rsidR="00F140C6" w:rsidRPr="00F140C6" w:rsidRDefault="00F140C6" w:rsidP="00EF772B">
            <w:pPr>
              <w:rPr>
                <w:rFonts w:ascii="Segoe UI Light" w:hAnsi="Segoe UI Light" w:cs="Segoe UI Light"/>
                <w:sz w:val="22"/>
              </w:rPr>
            </w:pPr>
          </w:p>
        </w:tc>
      </w:tr>
      <w:tr w:rsidR="00F140C6" w:rsidRPr="00F140C6" w:rsidTr="00F140C6">
        <w:tc>
          <w:tcPr>
            <w:tcW w:w="1413" w:type="dxa"/>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Heidi </w:t>
            </w:r>
          </w:p>
        </w:tc>
        <w:tc>
          <w:tcPr>
            <w:tcW w:w="1189" w:type="dxa"/>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Adams</w:t>
            </w:r>
          </w:p>
        </w:tc>
        <w:tc>
          <w:tcPr>
            <w:tcW w:w="1701" w:type="dxa"/>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Parent</w:t>
            </w:r>
          </w:p>
        </w:tc>
        <w:tc>
          <w:tcPr>
            <w:tcW w:w="1605" w:type="dxa"/>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02/07/2021</w:t>
            </w:r>
          </w:p>
        </w:tc>
        <w:tc>
          <w:tcPr>
            <w:tcW w:w="1510" w:type="dxa"/>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01/07/2025</w:t>
            </w:r>
          </w:p>
        </w:tc>
        <w:tc>
          <w:tcPr>
            <w:tcW w:w="1791" w:type="dxa"/>
            <w:vMerge/>
          </w:tcPr>
          <w:p w:rsidR="00F140C6" w:rsidRPr="00F140C6" w:rsidRDefault="00F140C6" w:rsidP="00EF772B">
            <w:pPr>
              <w:rPr>
                <w:rFonts w:ascii="Segoe UI Light" w:hAnsi="Segoe UI Light" w:cs="Segoe UI Light"/>
                <w:sz w:val="22"/>
              </w:rPr>
            </w:pPr>
          </w:p>
        </w:tc>
      </w:tr>
      <w:tr w:rsidR="00F140C6" w:rsidRPr="00F140C6" w:rsidTr="00F140C6">
        <w:tc>
          <w:tcPr>
            <w:tcW w:w="1413"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Alison</w:t>
            </w:r>
          </w:p>
        </w:tc>
        <w:tc>
          <w:tcPr>
            <w:tcW w:w="1189" w:type="dxa"/>
            <w:hideMark/>
          </w:tcPr>
          <w:p w:rsidR="00F140C6" w:rsidRPr="00F140C6" w:rsidRDefault="00F140C6" w:rsidP="00EF772B">
            <w:pPr>
              <w:rPr>
                <w:rFonts w:ascii="Segoe UI Light" w:hAnsi="Segoe UI Light" w:cs="Segoe UI Light"/>
                <w:sz w:val="22"/>
              </w:rPr>
            </w:pPr>
            <w:proofErr w:type="spellStart"/>
            <w:r w:rsidRPr="00F140C6">
              <w:rPr>
                <w:rFonts w:ascii="Segoe UI Light" w:hAnsi="Segoe UI Light" w:cs="Segoe UI Light"/>
                <w:sz w:val="22"/>
              </w:rPr>
              <w:t>Hul</w:t>
            </w:r>
            <w:proofErr w:type="spellEnd"/>
          </w:p>
        </w:tc>
        <w:tc>
          <w:tcPr>
            <w:tcW w:w="170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Staff</w:t>
            </w:r>
          </w:p>
        </w:tc>
        <w:tc>
          <w:tcPr>
            <w:tcW w:w="1605"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22/01/2020</w:t>
            </w:r>
          </w:p>
        </w:tc>
        <w:tc>
          <w:tcPr>
            <w:tcW w:w="1510"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21/01/2024</w:t>
            </w:r>
          </w:p>
        </w:tc>
        <w:tc>
          <w:tcPr>
            <w:tcW w:w="179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1 of possible 1 </w:t>
            </w:r>
          </w:p>
        </w:tc>
      </w:tr>
      <w:tr w:rsidR="00F140C6" w:rsidRPr="00F140C6" w:rsidTr="00F140C6">
        <w:tc>
          <w:tcPr>
            <w:tcW w:w="1413"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Zoe</w:t>
            </w:r>
          </w:p>
        </w:tc>
        <w:tc>
          <w:tcPr>
            <w:tcW w:w="1189" w:type="dxa"/>
            <w:hideMark/>
          </w:tcPr>
          <w:p w:rsidR="00F140C6" w:rsidRPr="00F140C6" w:rsidRDefault="00F140C6" w:rsidP="00EF772B">
            <w:pPr>
              <w:rPr>
                <w:rFonts w:ascii="Segoe UI Light" w:hAnsi="Segoe UI Light" w:cs="Segoe UI Light"/>
                <w:sz w:val="22"/>
              </w:rPr>
            </w:pPr>
            <w:proofErr w:type="spellStart"/>
            <w:r w:rsidRPr="00F140C6">
              <w:rPr>
                <w:rFonts w:ascii="Segoe UI Light" w:hAnsi="Segoe UI Light" w:cs="Segoe UI Light"/>
                <w:sz w:val="22"/>
              </w:rPr>
              <w:t>Longstaff</w:t>
            </w:r>
            <w:proofErr w:type="spellEnd"/>
          </w:p>
        </w:tc>
        <w:tc>
          <w:tcPr>
            <w:tcW w:w="170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Headteacher</w:t>
            </w:r>
          </w:p>
        </w:tc>
        <w:tc>
          <w:tcPr>
            <w:tcW w:w="1605"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01/09/2018</w:t>
            </w:r>
          </w:p>
        </w:tc>
        <w:tc>
          <w:tcPr>
            <w:tcW w:w="1510"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Ex officio</w:t>
            </w:r>
          </w:p>
        </w:tc>
        <w:tc>
          <w:tcPr>
            <w:tcW w:w="179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 of possible 1</w:t>
            </w:r>
          </w:p>
        </w:tc>
      </w:tr>
      <w:tr w:rsidR="00F140C6" w:rsidRPr="00F140C6" w:rsidTr="00F140C6">
        <w:tc>
          <w:tcPr>
            <w:tcW w:w="1413"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Vanessa </w:t>
            </w:r>
          </w:p>
        </w:tc>
        <w:tc>
          <w:tcPr>
            <w:tcW w:w="1189"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Laird</w:t>
            </w:r>
          </w:p>
        </w:tc>
        <w:tc>
          <w:tcPr>
            <w:tcW w:w="170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LA Nominated</w:t>
            </w:r>
          </w:p>
        </w:tc>
        <w:tc>
          <w:tcPr>
            <w:tcW w:w="1605"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14/12/2017</w:t>
            </w:r>
          </w:p>
        </w:tc>
        <w:tc>
          <w:tcPr>
            <w:tcW w:w="1510"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13/12/2021</w:t>
            </w:r>
          </w:p>
        </w:tc>
        <w:tc>
          <w:tcPr>
            <w:tcW w:w="179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 of possible 1</w:t>
            </w:r>
          </w:p>
        </w:tc>
      </w:tr>
      <w:tr w:rsidR="00F140C6" w:rsidRPr="00F140C6" w:rsidTr="00F140C6">
        <w:tc>
          <w:tcPr>
            <w:tcW w:w="1413"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Andrew </w:t>
            </w:r>
          </w:p>
        </w:tc>
        <w:tc>
          <w:tcPr>
            <w:tcW w:w="1189"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Vaughan</w:t>
            </w:r>
          </w:p>
        </w:tc>
        <w:tc>
          <w:tcPr>
            <w:tcW w:w="170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Foundation</w:t>
            </w:r>
          </w:p>
        </w:tc>
        <w:tc>
          <w:tcPr>
            <w:tcW w:w="1605"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26/04/2018</w:t>
            </w:r>
          </w:p>
        </w:tc>
        <w:tc>
          <w:tcPr>
            <w:tcW w:w="1510"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Ex Officio</w:t>
            </w:r>
          </w:p>
        </w:tc>
        <w:tc>
          <w:tcPr>
            <w:tcW w:w="1791" w:type="dxa"/>
            <w:vMerge w:val="restart"/>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2 of possible 2</w:t>
            </w:r>
          </w:p>
        </w:tc>
      </w:tr>
      <w:tr w:rsidR="00F140C6" w:rsidRPr="00F140C6" w:rsidTr="00F140C6">
        <w:tc>
          <w:tcPr>
            <w:tcW w:w="1413"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Gill</w:t>
            </w:r>
          </w:p>
        </w:tc>
        <w:tc>
          <w:tcPr>
            <w:tcW w:w="1189"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Lloyd</w:t>
            </w:r>
          </w:p>
        </w:tc>
        <w:tc>
          <w:tcPr>
            <w:tcW w:w="1701"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Foundation</w:t>
            </w:r>
          </w:p>
        </w:tc>
        <w:tc>
          <w:tcPr>
            <w:tcW w:w="1605"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15/01/2018</w:t>
            </w:r>
          </w:p>
        </w:tc>
        <w:tc>
          <w:tcPr>
            <w:tcW w:w="1510" w:type="dxa"/>
            <w:hideMark/>
          </w:tcPr>
          <w:p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14/01/2022</w:t>
            </w:r>
          </w:p>
        </w:tc>
        <w:tc>
          <w:tcPr>
            <w:tcW w:w="1791" w:type="dxa"/>
            <w:vMerge/>
            <w:hideMark/>
          </w:tcPr>
          <w:p w:rsidR="00F140C6" w:rsidRPr="00F140C6" w:rsidRDefault="00F140C6" w:rsidP="00EF772B">
            <w:pPr>
              <w:rPr>
                <w:rFonts w:ascii="Segoe UI Light" w:hAnsi="Segoe UI Light" w:cs="Segoe UI Light"/>
                <w:sz w:val="22"/>
              </w:rPr>
            </w:pPr>
          </w:p>
        </w:tc>
      </w:tr>
    </w:tbl>
    <w:p w:rsidR="00F140C6" w:rsidRDefault="00F140C6" w:rsidP="000208F0">
      <w:pPr>
        <w:rPr>
          <w:rFonts w:asciiTheme="minorHAnsi" w:hAnsiTheme="minorHAnsi"/>
          <w:b/>
          <w:color w:val="0070C0"/>
        </w:rPr>
      </w:pPr>
    </w:p>
    <w:p w:rsidR="00C27B34" w:rsidRPr="00C27B34" w:rsidRDefault="008C0D12" w:rsidP="000208F0">
      <w:pPr>
        <w:rPr>
          <w:rFonts w:ascii="Segoe UI Light" w:hAnsi="Segoe UI Light" w:cs="Segoe UI Light"/>
        </w:rPr>
      </w:pPr>
      <w:r w:rsidRPr="00F140C6">
        <w:rPr>
          <w:rFonts w:ascii="Segoe UI Light" w:hAnsi="Segoe UI Light" w:cs="Segoe UI Light"/>
          <w:b/>
          <w:color w:val="0070C0"/>
        </w:rPr>
        <w:t xml:space="preserve">To </w:t>
      </w:r>
      <w:r w:rsidR="00F140C6" w:rsidRPr="00F140C6">
        <w:rPr>
          <w:rFonts w:ascii="Segoe UI Light" w:hAnsi="Segoe UI Light" w:cs="Segoe UI Light"/>
          <w:b/>
          <w:color w:val="0070C0"/>
        </w:rPr>
        <w:t>decide</w:t>
      </w:r>
      <w:r w:rsidRPr="00F140C6">
        <w:rPr>
          <w:rFonts w:ascii="Segoe UI Light" w:hAnsi="Segoe UI Light" w:cs="Segoe UI Light"/>
          <w:b/>
          <w:color w:val="0070C0"/>
        </w:rPr>
        <w:t xml:space="preserve">: </w:t>
      </w:r>
      <w:r w:rsidR="00C27B34" w:rsidRPr="00C27B34">
        <w:rPr>
          <w:rFonts w:ascii="Segoe UI Light" w:hAnsi="Segoe UI Light" w:cs="Segoe UI Light"/>
        </w:rPr>
        <w:t>You will note that V</w:t>
      </w:r>
      <w:r w:rsidR="00C27B34">
        <w:rPr>
          <w:rFonts w:ascii="Segoe UI Light" w:hAnsi="Segoe UI Light" w:cs="Segoe UI Light"/>
        </w:rPr>
        <w:t>a</w:t>
      </w:r>
      <w:r w:rsidR="00C27B34" w:rsidRPr="00C27B34">
        <w:rPr>
          <w:rFonts w:ascii="Segoe UI Light" w:hAnsi="Segoe UI Light" w:cs="Segoe UI Light"/>
        </w:rPr>
        <w:t>nessa’s term</w:t>
      </w:r>
      <w:r w:rsidR="00C27B34">
        <w:rPr>
          <w:rFonts w:ascii="Segoe UI Light" w:hAnsi="Segoe UI Light" w:cs="Segoe UI Light"/>
        </w:rPr>
        <w:t xml:space="preserve"> </w:t>
      </w:r>
      <w:r w:rsidR="00C27B34" w:rsidRPr="00C27B34">
        <w:rPr>
          <w:rFonts w:ascii="Segoe UI Light" w:hAnsi="Segoe UI Light" w:cs="Segoe UI Light"/>
        </w:rPr>
        <w:t>of</w:t>
      </w:r>
      <w:r w:rsidR="00C27B34">
        <w:rPr>
          <w:rFonts w:ascii="Segoe UI Light" w:hAnsi="Segoe UI Light" w:cs="Segoe UI Light"/>
        </w:rPr>
        <w:t xml:space="preserve"> office comes to an </w:t>
      </w:r>
      <w:r w:rsidR="00C27B34" w:rsidRPr="00C27B34">
        <w:rPr>
          <w:rFonts w:ascii="Segoe UI Light" w:hAnsi="Segoe UI Light" w:cs="Segoe UI Light"/>
        </w:rPr>
        <w:t xml:space="preserve">end in December. Members will be asked, </w:t>
      </w:r>
      <w:r w:rsidR="00C27B34">
        <w:rPr>
          <w:rFonts w:ascii="Segoe UI Light" w:hAnsi="Segoe UI Light" w:cs="Segoe UI Light"/>
        </w:rPr>
        <w:t>i</w:t>
      </w:r>
      <w:r w:rsidR="00C27B34" w:rsidRPr="00C27B34">
        <w:rPr>
          <w:rFonts w:ascii="Segoe UI Light" w:hAnsi="Segoe UI Light" w:cs="Segoe UI Light"/>
        </w:rPr>
        <w:t>f Vaness</w:t>
      </w:r>
      <w:r w:rsidR="00C27B34">
        <w:rPr>
          <w:rFonts w:ascii="Segoe UI Light" w:hAnsi="Segoe UI Light" w:cs="Segoe UI Light"/>
        </w:rPr>
        <w:t>a</w:t>
      </w:r>
      <w:r w:rsidR="00C27B34" w:rsidRPr="00C27B34">
        <w:rPr>
          <w:rFonts w:ascii="Segoe UI Light" w:hAnsi="Segoe UI Light" w:cs="Segoe UI Light"/>
        </w:rPr>
        <w:t xml:space="preserve"> i</w:t>
      </w:r>
      <w:r w:rsidR="00C27B34">
        <w:rPr>
          <w:rFonts w:ascii="Segoe UI Light" w:hAnsi="Segoe UI Light" w:cs="Segoe UI Light"/>
        </w:rPr>
        <w:t>s</w:t>
      </w:r>
      <w:r w:rsidR="00C27B34" w:rsidRPr="00C27B34">
        <w:rPr>
          <w:rFonts w:ascii="Segoe UI Light" w:hAnsi="Segoe UI Light" w:cs="Segoe UI Light"/>
        </w:rPr>
        <w:t xml:space="preserve"> willing to </w:t>
      </w:r>
      <w:r w:rsidR="00C27B34">
        <w:rPr>
          <w:rFonts w:ascii="Segoe UI Light" w:hAnsi="Segoe UI Light" w:cs="Segoe UI Light"/>
        </w:rPr>
        <w:t xml:space="preserve">stand for another term, whether her nomination should go to the LCC. </w:t>
      </w:r>
    </w:p>
    <w:p w:rsidR="008C0D12" w:rsidRPr="00F140C6" w:rsidRDefault="00C27B34" w:rsidP="000208F0">
      <w:pPr>
        <w:rPr>
          <w:rFonts w:ascii="Segoe UI Light" w:hAnsi="Segoe UI Light" w:cs="Segoe UI Light"/>
        </w:rPr>
      </w:pPr>
      <w:r w:rsidRPr="00F140C6">
        <w:rPr>
          <w:rFonts w:ascii="Segoe UI Light" w:hAnsi="Segoe UI Light" w:cs="Segoe UI Light"/>
          <w:b/>
          <w:color w:val="0070C0"/>
        </w:rPr>
        <w:t xml:space="preserve">To decide: </w:t>
      </w:r>
      <w:r w:rsidR="00F140C6" w:rsidRPr="00F140C6">
        <w:rPr>
          <w:rFonts w:ascii="Segoe UI Light" w:hAnsi="Segoe UI Light" w:cs="Segoe UI Light"/>
        </w:rPr>
        <w:t>We now have just one vacancy, a parent governor. Members need to consider whether they wish to go ahead with recruiting</w:t>
      </w:r>
      <w:r w:rsidR="000C1D49">
        <w:rPr>
          <w:rFonts w:ascii="Segoe UI Light" w:hAnsi="Segoe UI Light" w:cs="Segoe UI Light"/>
        </w:rPr>
        <w:t xml:space="preserve"> for this vacancy </w:t>
      </w:r>
      <w:r w:rsidR="00F140C6" w:rsidRPr="00F140C6">
        <w:rPr>
          <w:rFonts w:ascii="Segoe UI Light" w:hAnsi="Segoe UI Light" w:cs="Segoe UI Light"/>
        </w:rPr>
        <w:t xml:space="preserve">before or after their autumn skills audit review. </w:t>
      </w:r>
      <w:r w:rsidR="00F140C6">
        <w:rPr>
          <w:rFonts w:ascii="Segoe UI Light" w:hAnsi="Segoe UI Light" w:cs="Segoe UI Light"/>
        </w:rPr>
        <w:t>Skills audit form</w:t>
      </w:r>
      <w:r w:rsidR="000C1D49">
        <w:rPr>
          <w:rFonts w:ascii="Segoe UI Light" w:hAnsi="Segoe UI Light" w:cs="Segoe UI Light"/>
        </w:rPr>
        <w:t xml:space="preserve">s will </w:t>
      </w:r>
      <w:r w:rsidR="00F140C6">
        <w:rPr>
          <w:rFonts w:ascii="Segoe UI Light" w:hAnsi="Segoe UI Light" w:cs="Segoe UI Light"/>
        </w:rPr>
        <w:t xml:space="preserve">be circulated after the meeting with </w:t>
      </w:r>
      <w:r w:rsidR="000C1D49">
        <w:rPr>
          <w:rFonts w:ascii="Segoe UI Light" w:hAnsi="Segoe UI Light" w:cs="Segoe UI Light"/>
        </w:rPr>
        <w:t xml:space="preserve">an </w:t>
      </w:r>
      <w:r w:rsidR="00F140C6">
        <w:rPr>
          <w:rFonts w:ascii="Segoe UI Light" w:hAnsi="Segoe UI Light" w:cs="Segoe UI Light"/>
        </w:rPr>
        <w:t xml:space="preserve">analysis coming to the next meeting in </w:t>
      </w:r>
      <w:r w:rsidR="001E5502">
        <w:rPr>
          <w:rFonts w:ascii="Segoe UI Light" w:hAnsi="Segoe UI Light" w:cs="Segoe UI Light"/>
        </w:rPr>
        <w:t>December</w:t>
      </w:r>
      <w:bookmarkStart w:id="0" w:name="_GoBack"/>
      <w:bookmarkEnd w:id="0"/>
      <w:r w:rsidR="00F140C6">
        <w:rPr>
          <w:rFonts w:ascii="Segoe UI Light" w:hAnsi="Segoe UI Light" w:cs="Segoe UI Light"/>
        </w:rPr>
        <w:t xml:space="preserve">. </w:t>
      </w:r>
    </w:p>
    <w:p w:rsidR="00F140C6" w:rsidRDefault="00F140C6" w:rsidP="00355BD1">
      <w:pPr>
        <w:rPr>
          <w:rFonts w:asciiTheme="minorHAnsi" w:hAnsiTheme="minorHAnsi"/>
          <w:b/>
        </w:rPr>
      </w:pPr>
    </w:p>
    <w:p w:rsidR="00F140C6" w:rsidRPr="009C65A5" w:rsidRDefault="00F140C6" w:rsidP="00F140C6">
      <w:pPr>
        <w:widowControl w:val="0"/>
        <w:tabs>
          <w:tab w:val="left" w:pos="0"/>
          <w:tab w:val="left" w:pos="284"/>
        </w:tabs>
        <w:rPr>
          <w:rFonts w:ascii="Segoe UI Light" w:hAnsi="Segoe UI Light" w:cs="Segoe UI Light"/>
        </w:rPr>
      </w:pPr>
      <w:r w:rsidRPr="009C65A5">
        <w:rPr>
          <w:rFonts w:ascii="Segoe UI Light" w:hAnsi="Segoe UI Light" w:cs="Segoe UI Light"/>
          <w:b/>
        </w:rPr>
        <w:t xml:space="preserve">Declarations of Interest </w:t>
      </w:r>
    </w:p>
    <w:p w:rsidR="00F140C6" w:rsidRPr="009C65A5" w:rsidRDefault="00F140C6" w:rsidP="00F140C6">
      <w:pPr>
        <w:rPr>
          <w:rFonts w:ascii="Segoe UI Light" w:hAnsi="Segoe UI Light" w:cs="Segoe UI Light"/>
          <w:b/>
        </w:rPr>
      </w:pPr>
      <w:r w:rsidRPr="009C65A5">
        <w:rPr>
          <w:rFonts w:ascii="Segoe UI Light" w:hAnsi="Segoe UI Light" w:cs="Segoe UI Light"/>
          <w:b/>
          <w:bCs/>
          <w:color w:val="0070C0"/>
        </w:rPr>
        <w:t>Action:</w:t>
      </w:r>
      <w:r w:rsidRPr="009C65A5">
        <w:rPr>
          <w:rFonts w:ascii="Segoe UI Light" w:hAnsi="Segoe UI Light" w:cs="Segoe UI Light"/>
        </w:rPr>
        <w:t xml:space="preserve"> Not all declaration forms have been received, if you have not yet submitted your form please do so as soon as possible? </w:t>
      </w:r>
    </w:p>
    <w:p w:rsidR="00F140C6" w:rsidRPr="009C65A5" w:rsidRDefault="00F140C6" w:rsidP="00F140C6">
      <w:pPr>
        <w:rPr>
          <w:rFonts w:ascii="Segoe UI Light" w:hAnsi="Segoe UI Light" w:cs="Segoe UI Light"/>
          <w:b/>
        </w:rPr>
      </w:pPr>
    </w:p>
    <w:p w:rsidR="00F140C6" w:rsidRPr="009C65A5" w:rsidRDefault="00F140C6" w:rsidP="00F140C6">
      <w:pPr>
        <w:widowControl w:val="0"/>
        <w:tabs>
          <w:tab w:val="left" w:pos="0"/>
          <w:tab w:val="left" w:pos="284"/>
        </w:tabs>
        <w:rPr>
          <w:rFonts w:ascii="Segoe UI Light" w:hAnsi="Segoe UI Light" w:cs="Segoe UI Light"/>
        </w:rPr>
      </w:pPr>
      <w:r w:rsidRPr="009C65A5">
        <w:rPr>
          <w:rFonts w:ascii="Segoe UI Light" w:hAnsi="Segoe UI Light" w:cs="Segoe UI Light"/>
          <w:b/>
        </w:rPr>
        <w:t>Code of Conduct</w:t>
      </w:r>
    </w:p>
    <w:p w:rsidR="00F140C6" w:rsidRPr="009C65A5" w:rsidRDefault="00F140C6" w:rsidP="00F140C6">
      <w:pPr>
        <w:rPr>
          <w:rFonts w:ascii="Segoe UI Light" w:hAnsi="Segoe UI Light" w:cs="Segoe UI Light"/>
          <w:b/>
        </w:rPr>
      </w:pPr>
      <w:r w:rsidRPr="009C65A5">
        <w:rPr>
          <w:rFonts w:ascii="Segoe UI Light" w:hAnsi="Segoe UI Light" w:cs="Segoe UI Light"/>
          <w:b/>
          <w:bCs/>
          <w:color w:val="0070C0"/>
        </w:rPr>
        <w:t>Action:</w:t>
      </w:r>
      <w:r w:rsidRPr="009C65A5">
        <w:rPr>
          <w:rFonts w:ascii="Segoe UI Light" w:hAnsi="Segoe UI Light" w:cs="Segoe UI Light"/>
        </w:rPr>
        <w:t xml:space="preserve"> Not all declaration forms have been received, if you have not yet submitted your form please do so as soon as possible? </w:t>
      </w:r>
    </w:p>
    <w:p w:rsidR="00F140C6" w:rsidRPr="009C65A5" w:rsidRDefault="00F140C6" w:rsidP="00F140C6">
      <w:pPr>
        <w:rPr>
          <w:rFonts w:ascii="Segoe UI Light" w:hAnsi="Segoe UI Light" w:cs="Segoe UI Light"/>
          <w:b/>
        </w:rPr>
      </w:pPr>
    </w:p>
    <w:p w:rsidR="00F140C6" w:rsidRPr="009C65A5" w:rsidRDefault="00F140C6" w:rsidP="00F140C6">
      <w:pPr>
        <w:rPr>
          <w:rFonts w:ascii="Segoe UI Light" w:hAnsi="Segoe UI Light" w:cs="Segoe UI Light"/>
          <w:b/>
        </w:rPr>
      </w:pPr>
      <w:r w:rsidRPr="009C65A5">
        <w:rPr>
          <w:rFonts w:ascii="Segoe UI Light" w:hAnsi="Segoe UI Light" w:cs="Segoe UI Light"/>
          <w:b/>
        </w:rPr>
        <w:t xml:space="preserve">Governors Networking and Training </w:t>
      </w:r>
    </w:p>
    <w:p w:rsidR="00F140C6" w:rsidRDefault="00F140C6" w:rsidP="00F140C6">
      <w:pPr>
        <w:rPr>
          <w:rFonts w:ascii="Segoe UI Light" w:hAnsi="Segoe UI Light" w:cs="Segoe UI Light"/>
        </w:rPr>
      </w:pPr>
      <w:r w:rsidRPr="009C65A5">
        <w:rPr>
          <w:rFonts w:ascii="Segoe UI Light" w:hAnsi="Segoe UI Light" w:cs="Segoe UI Light"/>
          <w:b/>
          <w:color w:val="0070C0"/>
        </w:rPr>
        <w:t>Action:</w:t>
      </w:r>
      <w:r w:rsidRPr="009C65A5">
        <w:rPr>
          <w:rFonts w:ascii="Segoe UI Light" w:hAnsi="Segoe UI Light" w:cs="Segoe UI Light"/>
          <w:color w:val="0070C0"/>
        </w:rPr>
        <w:t xml:space="preserve"> </w:t>
      </w:r>
      <w:r w:rsidRPr="009C65A5">
        <w:rPr>
          <w:rFonts w:ascii="Segoe UI Light" w:hAnsi="Segoe UI Light" w:cs="Segoe UI Light"/>
        </w:rPr>
        <w:t>The LCC calendar of event and</w:t>
      </w:r>
      <w:r w:rsidR="00C80DD0">
        <w:rPr>
          <w:rFonts w:ascii="Segoe UI Light" w:hAnsi="Segoe UI Light" w:cs="Segoe UI Light"/>
        </w:rPr>
        <w:t xml:space="preserve"> training </w:t>
      </w:r>
      <w:r w:rsidRPr="009C65A5">
        <w:rPr>
          <w:rFonts w:ascii="Segoe UI Light" w:hAnsi="Segoe UI Light" w:cs="Segoe UI Light"/>
        </w:rPr>
        <w:t xml:space="preserve">is provided at appendix 1. If any governors wish to attend any events or training sessions please advise the Clerk who will book you a place. </w:t>
      </w:r>
    </w:p>
    <w:p w:rsidR="00C80DD0" w:rsidRDefault="00C80DD0" w:rsidP="00C80DD0">
      <w:pPr>
        <w:pStyle w:val="NormalWeb"/>
        <w:shd w:val="clear" w:color="auto" w:fill="FFFFFF"/>
        <w:spacing w:before="0" w:beforeAutospacing="0" w:after="0" w:afterAutospacing="0"/>
        <w:rPr>
          <w:rFonts w:ascii="Segoe UI Light" w:hAnsi="Segoe UI Light" w:cs="Segoe UI Light"/>
          <w:color w:val="201F1E"/>
          <w:bdr w:val="none" w:sz="0" w:space="0" w:color="auto" w:frame="1"/>
          <w:lang w:val="en"/>
        </w:rPr>
      </w:pPr>
      <w:r w:rsidRPr="00C80DD0">
        <w:rPr>
          <w:rFonts w:ascii="Segoe UI Light" w:hAnsi="Segoe UI Light" w:cs="Segoe UI Light"/>
          <w:b/>
          <w:color w:val="0070C0"/>
        </w:rPr>
        <w:t>Action:</w:t>
      </w:r>
      <w:r w:rsidRPr="00C80DD0">
        <w:rPr>
          <w:rFonts w:ascii="Segoe UI Light" w:hAnsi="Segoe UI Light" w:cs="Segoe UI Light"/>
          <w:color w:val="0070C0"/>
        </w:rPr>
        <w:t xml:space="preserve"> </w:t>
      </w:r>
      <w:r w:rsidRPr="00C80DD0">
        <w:rPr>
          <w:rFonts w:ascii="Segoe UI Light" w:hAnsi="Segoe UI Light" w:cs="Segoe UI Light"/>
          <w:color w:val="201F1E"/>
          <w:bdr w:val="none" w:sz="0" w:space="0" w:color="auto" w:frame="1"/>
          <w:lang w:val="en"/>
        </w:rPr>
        <w:t>Diocesan Board of Education: Governor Network Meetings</w:t>
      </w:r>
    </w:p>
    <w:p w:rsidR="00C80DD0" w:rsidRPr="00C80DD0" w:rsidRDefault="00C80DD0" w:rsidP="00C80DD0">
      <w:pPr>
        <w:pStyle w:val="NormalWeb"/>
        <w:numPr>
          <w:ilvl w:val="0"/>
          <w:numId w:val="19"/>
        </w:numPr>
        <w:shd w:val="clear" w:color="auto" w:fill="FFFFFF"/>
        <w:spacing w:before="0" w:beforeAutospacing="0" w:after="0" w:afterAutospacing="0"/>
        <w:rPr>
          <w:rFonts w:ascii="Segoe UI Light" w:hAnsi="Segoe UI Light" w:cs="Segoe UI Light"/>
          <w:color w:val="201F1E"/>
          <w:bdr w:val="none" w:sz="0" w:space="0" w:color="auto" w:frame="1"/>
          <w:lang w:val="en"/>
        </w:rPr>
      </w:pPr>
      <w:r w:rsidRPr="00C80DD0">
        <w:rPr>
          <w:rFonts w:ascii="Segoe UI Light" w:hAnsi="Segoe UI Light" w:cs="Segoe UI Light"/>
          <w:color w:val="201F1E"/>
          <w:bdr w:val="none" w:sz="0" w:space="0" w:color="auto" w:frame="1"/>
          <w:lang w:val="en"/>
        </w:rPr>
        <w:t>13 October 2021</w:t>
      </w:r>
    </w:p>
    <w:p w:rsidR="00C80DD0" w:rsidRPr="00C80DD0" w:rsidRDefault="00C80DD0" w:rsidP="00C80DD0">
      <w:pPr>
        <w:pStyle w:val="NormalWeb"/>
        <w:numPr>
          <w:ilvl w:val="0"/>
          <w:numId w:val="19"/>
        </w:numPr>
        <w:shd w:val="clear" w:color="auto" w:fill="FFFFFF"/>
        <w:spacing w:before="0" w:beforeAutospacing="0" w:after="0" w:afterAutospacing="0"/>
        <w:rPr>
          <w:rFonts w:ascii="Segoe UI Light" w:hAnsi="Segoe UI Light" w:cs="Segoe UI Light"/>
          <w:color w:val="201F1E"/>
          <w:bdr w:val="none" w:sz="0" w:space="0" w:color="auto" w:frame="1"/>
          <w:lang w:val="en"/>
        </w:rPr>
      </w:pPr>
      <w:r w:rsidRPr="00C80DD0">
        <w:rPr>
          <w:rFonts w:ascii="Segoe UI Light" w:hAnsi="Segoe UI Light" w:cs="Segoe UI Light"/>
          <w:color w:val="201F1E"/>
          <w:bdr w:val="none" w:sz="0" w:space="0" w:color="auto" w:frame="1"/>
          <w:lang w:val="en"/>
        </w:rPr>
        <w:t>2 February 2022</w:t>
      </w:r>
    </w:p>
    <w:p w:rsidR="00C80DD0" w:rsidRPr="00C80DD0" w:rsidRDefault="00C80DD0" w:rsidP="00C80DD0">
      <w:pPr>
        <w:pStyle w:val="NormalWeb"/>
        <w:numPr>
          <w:ilvl w:val="0"/>
          <w:numId w:val="19"/>
        </w:numPr>
        <w:shd w:val="clear" w:color="auto" w:fill="FFFFFF"/>
        <w:spacing w:before="0" w:beforeAutospacing="0" w:after="0" w:afterAutospacing="0"/>
        <w:rPr>
          <w:rFonts w:ascii="Segoe UI Light" w:hAnsi="Segoe UI Light" w:cs="Segoe UI Light"/>
          <w:color w:val="201F1E"/>
        </w:rPr>
      </w:pPr>
      <w:r w:rsidRPr="00C80DD0">
        <w:rPr>
          <w:rFonts w:ascii="Segoe UI Light" w:hAnsi="Segoe UI Light" w:cs="Segoe UI Light"/>
          <w:color w:val="201F1E"/>
          <w:bdr w:val="none" w:sz="0" w:space="0" w:color="auto" w:frame="1"/>
          <w:lang w:val="en"/>
        </w:rPr>
        <w:t>22 June 2022</w:t>
      </w:r>
    </w:p>
    <w:p w:rsidR="00C80DD0" w:rsidRPr="00C80DD0" w:rsidRDefault="00C80DD0" w:rsidP="00C80DD0">
      <w:pPr>
        <w:pStyle w:val="NormalWeb"/>
        <w:shd w:val="clear" w:color="auto" w:fill="FFFFFF"/>
        <w:spacing w:before="0" w:beforeAutospacing="0" w:after="0" w:afterAutospacing="0"/>
        <w:rPr>
          <w:rFonts w:ascii="Segoe UI Light" w:hAnsi="Segoe UI Light" w:cs="Segoe UI Light"/>
          <w:color w:val="201F1E"/>
        </w:rPr>
      </w:pPr>
      <w:r w:rsidRPr="00C80DD0">
        <w:rPr>
          <w:rFonts w:ascii="Segoe UI Light" w:hAnsi="Segoe UI Light" w:cs="Segoe UI Light"/>
          <w:color w:val="201F1E"/>
          <w:bdr w:val="none" w:sz="0" w:space="0" w:color="auto" w:frame="1"/>
          <w:lang w:val="en"/>
        </w:rPr>
        <w:t>These sessions are free for governors of schools that have joined the SLA and run from 5:30pm – 7.00 pm.</w:t>
      </w:r>
    </w:p>
    <w:p w:rsidR="00C80DD0" w:rsidRPr="00C80DD0" w:rsidRDefault="00C80DD0" w:rsidP="00C80DD0">
      <w:pPr>
        <w:pStyle w:val="NormalWeb"/>
        <w:shd w:val="clear" w:color="auto" w:fill="FFFFFF"/>
        <w:spacing w:before="0" w:beforeAutospacing="0" w:after="0" w:afterAutospacing="0"/>
        <w:rPr>
          <w:rFonts w:ascii="Segoe UI Light" w:hAnsi="Segoe UI Light" w:cs="Segoe UI Light"/>
          <w:color w:val="201F1E"/>
        </w:rPr>
      </w:pPr>
      <w:r w:rsidRPr="00C80DD0">
        <w:rPr>
          <w:rFonts w:ascii="Segoe UI Light" w:hAnsi="Segoe UI Light" w:cs="Segoe UI Light"/>
          <w:color w:val="201F1E"/>
          <w:bdr w:val="none" w:sz="0" w:space="0" w:color="auto" w:frame="1"/>
          <w:lang w:val="en"/>
        </w:rPr>
        <w:t>To book your place on the 13</w:t>
      </w:r>
      <w:r w:rsidRPr="00C80DD0">
        <w:rPr>
          <w:rFonts w:ascii="Segoe UI Light" w:hAnsi="Segoe UI Light" w:cs="Segoe UI Light"/>
          <w:color w:val="201F1E"/>
          <w:bdr w:val="none" w:sz="0" w:space="0" w:color="auto" w:frame="1"/>
          <w:vertAlign w:val="superscript"/>
          <w:lang w:val="en"/>
        </w:rPr>
        <w:t>th</w:t>
      </w:r>
      <w:r w:rsidRPr="00C80DD0">
        <w:rPr>
          <w:rFonts w:ascii="Segoe UI Light" w:hAnsi="Segoe UI Light" w:cs="Segoe UI Light"/>
          <w:color w:val="201F1E"/>
          <w:bdr w:val="none" w:sz="0" w:space="0" w:color="auto" w:frame="1"/>
          <w:lang w:val="en"/>
        </w:rPr>
        <w:t> October 2021, please click on the link below:</w:t>
      </w:r>
    </w:p>
    <w:p w:rsidR="00C80DD0" w:rsidRPr="00C80DD0" w:rsidRDefault="0057724C" w:rsidP="00C80DD0">
      <w:pPr>
        <w:pStyle w:val="xmsonormal"/>
        <w:shd w:val="clear" w:color="auto" w:fill="FFFFFF"/>
        <w:spacing w:before="0" w:beforeAutospacing="0" w:after="0" w:afterAutospacing="0"/>
        <w:rPr>
          <w:rFonts w:ascii="Segoe UI Light" w:hAnsi="Segoe UI Light" w:cs="Segoe UI Light"/>
          <w:color w:val="201F1E"/>
          <w:sz w:val="22"/>
          <w:szCs w:val="22"/>
        </w:rPr>
      </w:pPr>
      <w:hyperlink r:id="rId9" w:tgtFrame="_blank" w:history="1">
        <w:r w:rsidR="00C80DD0" w:rsidRPr="00C80DD0">
          <w:rPr>
            <w:rStyle w:val="Hyperlink"/>
            <w:rFonts w:ascii="Segoe UI Light" w:hAnsi="Segoe UI Light" w:cs="Segoe UI Light"/>
            <w:color w:val="0563C1"/>
            <w:bdr w:val="none" w:sz="0" w:space="0" w:color="auto" w:frame="1"/>
          </w:rPr>
          <w:t>https://www.lincolndiocesaneducation.com/calendar/?calid=1,2,3,4,5,6,7&amp;pid=9&amp;viewid=1&amp;event=173</w:t>
        </w:r>
      </w:hyperlink>
    </w:p>
    <w:p w:rsidR="00F140C6" w:rsidRDefault="00F140C6" w:rsidP="00F140C6">
      <w:pPr>
        <w:rPr>
          <w:rFonts w:ascii="Segoe UI Light" w:hAnsi="Segoe UI Light" w:cs="Segoe UI Light"/>
        </w:rPr>
      </w:pPr>
    </w:p>
    <w:p w:rsidR="00C27B34" w:rsidRDefault="00C27B34" w:rsidP="00F140C6">
      <w:pPr>
        <w:rPr>
          <w:rFonts w:ascii="Segoe UI Light" w:hAnsi="Segoe UI Light" w:cs="Segoe UI Light"/>
          <w:b/>
        </w:rPr>
      </w:pPr>
    </w:p>
    <w:p w:rsidR="00C27B34" w:rsidRDefault="00C27B34" w:rsidP="00F140C6">
      <w:pPr>
        <w:rPr>
          <w:rFonts w:ascii="Segoe UI Light" w:hAnsi="Segoe UI Light" w:cs="Segoe UI Light"/>
          <w:b/>
        </w:rPr>
      </w:pPr>
    </w:p>
    <w:p w:rsidR="00F140C6" w:rsidRDefault="00F140C6" w:rsidP="00F140C6">
      <w:pPr>
        <w:rPr>
          <w:rFonts w:ascii="Segoe UI Light" w:hAnsi="Segoe UI Light" w:cs="Segoe UI Light"/>
          <w:b/>
        </w:rPr>
      </w:pPr>
      <w:r w:rsidRPr="009C65A5">
        <w:rPr>
          <w:rFonts w:ascii="Segoe UI Light" w:hAnsi="Segoe UI Light" w:cs="Segoe UI Light"/>
          <w:b/>
        </w:rPr>
        <w:lastRenderedPageBreak/>
        <w:t xml:space="preserve">Terms of Reference </w:t>
      </w:r>
    </w:p>
    <w:p w:rsidR="00F140C6" w:rsidRDefault="00F140C6" w:rsidP="00F140C6">
      <w:pPr>
        <w:rPr>
          <w:rFonts w:ascii="Segoe UI Light" w:hAnsi="Segoe UI Light" w:cs="Segoe UI Light"/>
        </w:rPr>
      </w:pPr>
      <w:r w:rsidRPr="009C65A5">
        <w:rPr>
          <w:rFonts w:ascii="Segoe UI Light" w:hAnsi="Segoe UI Light" w:cs="Segoe UI Light"/>
          <w:b/>
          <w:color w:val="0070C0"/>
        </w:rPr>
        <w:t>Approve:</w:t>
      </w:r>
      <w:r>
        <w:rPr>
          <w:rFonts w:ascii="Segoe UI Light" w:hAnsi="Segoe UI Light" w:cs="Segoe UI Light"/>
          <w:b/>
        </w:rPr>
        <w:t xml:space="preserve"> </w:t>
      </w:r>
      <w:r>
        <w:rPr>
          <w:rFonts w:ascii="Segoe UI Light" w:hAnsi="Segoe UI Light" w:cs="Segoe UI Light"/>
        </w:rPr>
        <w:t>T</w:t>
      </w:r>
      <w:r w:rsidRPr="009C65A5">
        <w:rPr>
          <w:rFonts w:ascii="Segoe UI Light" w:hAnsi="Segoe UI Light" w:cs="Segoe UI Light"/>
        </w:rPr>
        <w:t xml:space="preserve">he terms of reference need to be reviewed and approved at the meeting. </w:t>
      </w:r>
      <w:r w:rsidR="00C80DD0">
        <w:rPr>
          <w:rFonts w:ascii="Segoe UI Light" w:hAnsi="Segoe UI Light" w:cs="Segoe UI Light"/>
        </w:rPr>
        <w:t>These are attached at appendix 2</w:t>
      </w:r>
    </w:p>
    <w:p w:rsidR="006F29E3" w:rsidRDefault="006F29E3" w:rsidP="00F140C6">
      <w:pPr>
        <w:rPr>
          <w:rFonts w:ascii="Segoe UI Light" w:hAnsi="Segoe UI Light" w:cs="Segoe UI Light"/>
          <w:b/>
        </w:rPr>
      </w:pPr>
    </w:p>
    <w:p w:rsidR="00F140C6" w:rsidRPr="009C65A5" w:rsidRDefault="00F140C6" w:rsidP="00F140C6">
      <w:pPr>
        <w:rPr>
          <w:rFonts w:ascii="Segoe UI Light" w:hAnsi="Segoe UI Light" w:cs="Segoe UI Light"/>
          <w:b/>
        </w:rPr>
      </w:pPr>
      <w:r w:rsidRPr="009C65A5">
        <w:rPr>
          <w:rFonts w:ascii="Segoe UI Light" w:hAnsi="Segoe UI Light" w:cs="Segoe UI Light"/>
          <w:b/>
        </w:rPr>
        <w:t xml:space="preserve">Governor Attendance </w:t>
      </w:r>
    </w:p>
    <w:p w:rsidR="00F140C6" w:rsidRDefault="00F140C6" w:rsidP="00F140C6">
      <w:pPr>
        <w:rPr>
          <w:rFonts w:ascii="Segoe UI Light" w:hAnsi="Segoe UI Light" w:cs="Segoe UI Light"/>
        </w:rPr>
      </w:pPr>
      <w:r w:rsidRPr="009C65A5">
        <w:rPr>
          <w:rFonts w:ascii="Segoe UI Light" w:hAnsi="Segoe UI Light" w:cs="Segoe UI Light"/>
          <w:b/>
          <w:color w:val="0070C0"/>
        </w:rPr>
        <w:t>Receive</w:t>
      </w:r>
      <w:r w:rsidRPr="009C65A5">
        <w:rPr>
          <w:rFonts w:ascii="Segoe UI Light" w:hAnsi="Segoe UI Light" w:cs="Segoe UI Light"/>
          <w:color w:val="0070C0"/>
        </w:rPr>
        <w:t xml:space="preserve">: </w:t>
      </w:r>
      <w:r>
        <w:rPr>
          <w:rFonts w:ascii="Segoe UI Light" w:hAnsi="Segoe UI Light" w:cs="Segoe UI Light"/>
        </w:rPr>
        <w:t xml:space="preserve">the attendance of governors during 2020-21 is provided below. This appears on the school website. </w:t>
      </w:r>
    </w:p>
    <w:tbl>
      <w:tblPr>
        <w:tblStyle w:val="TableGridLight"/>
        <w:tblW w:w="7829" w:type="dxa"/>
        <w:tblLook w:val="04A0" w:firstRow="1" w:lastRow="0" w:firstColumn="1" w:lastColumn="0" w:noHBand="0" w:noVBand="1"/>
      </w:tblPr>
      <w:tblGrid>
        <w:gridCol w:w="3397"/>
        <w:gridCol w:w="567"/>
        <w:gridCol w:w="567"/>
        <w:gridCol w:w="567"/>
        <w:gridCol w:w="567"/>
        <w:gridCol w:w="515"/>
        <w:gridCol w:w="515"/>
        <w:gridCol w:w="1134"/>
      </w:tblGrid>
      <w:tr w:rsidR="000C1D49" w:rsidRPr="000C1D49" w:rsidTr="000C1D49">
        <w:trPr>
          <w:cantSplit/>
          <w:trHeight w:val="1385"/>
        </w:trPr>
        <w:tc>
          <w:tcPr>
            <w:tcW w:w="3397" w:type="dxa"/>
            <w:noWrap/>
            <w:hideMark/>
          </w:tcPr>
          <w:p w:rsidR="000C1D49" w:rsidRPr="000C1D49" w:rsidRDefault="000C1D49" w:rsidP="00822F32">
            <w:pPr>
              <w:rPr>
                <w:rFonts w:ascii="Segoe UI Light" w:hAnsi="Segoe UI Light" w:cs="Segoe UI Light"/>
                <w:sz w:val="22"/>
                <w:szCs w:val="24"/>
                <w:lang w:eastAsia="en-GB"/>
              </w:rPr>
            </w:pPr>
          </w:p>
        </w:tc>
        <w:tc>
          <w:tcPr>
            <w:tcW w:w="567" w:type="dxa"/>
            <w:noWrap/>
            <w:textDirection w:val="btLr"/>
            <w:hideMark/>
          </w:tcPr>
          <w:p w:rsidR="000C1D49" w:rsidRPr="000C1D49" w:rsidRDefault="000C1D49" w:rsidP="00822F32">
            <w:pPr>
              <w:ind w:left="113" w:right="113"/>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08/10/2020</w:t>
            </w:r>
          </w:p>
        </w:tc>
        <w:tc>
          <w:tcPr>
            <w:tcW w:w="567" w:type="dxa"/>
            <w:noWrap/>
            <w:textDirection w:val="btLr"/>
            <w:hideMark/>
          </w:tcPr>
          <w:p w:rsidR="000C1D49" w:rsidRPr="000C1D49" w:rsidRDefault="000C1D49" w:rsidP="00822F32">
            <w:pPr>
              <w:ind w:left="113" w:right="113"/>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03/12/2020</w:t>
            </w:r>
          </w:p>
        </w:tc>
        <w:tc>
          <w:tcPr>
            <w:tcW w:w="567" w:type="dxa"/>
            <w:noWrap/>
            <w:textDirection w:val="btLr"/>
            <w:hideMark/>
          </w:tcPr>
          <w:p w:rsidR="000C1D49" w:rsidRPr="000C1D49" w:rsidRDefault="000C1D49" w:rsidP="00822F32">
            <w:pPr>
              <w:ind w:left="113" w:right="113"/>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14/01/2021</w:t>
            </w:r>
          </w:p>
        </w:tc>
        <w:tc>
          <w:tcPr>
            <w:tcW w:w="567" w:type="dxa"/>
            <w:noWrap/>
            <w:textDirection w:val="btLr"/>
            <w:hideMark/>
          </w:tcPr>
          <w:p w:rsidR="000C1D49" w:rsidRPr="000C1D49" w:rsidRDefault="000C1D49" w:rsidP="00822F32">
            <w:pPr>
              <w:ind w:left="113" w:right="113"/>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25/03/2021</w:t>
            </w:r>
          </w:p>
        </w:tc>
        <w:tc>
          <w:tcPr>
            <w:tcW w:w="515" w:type="dxa"/>
            <w:noWrap/>
            <w:textDirection w:val="btLr"/>
            <w:hideMark/>
          </w:tcPr>
          <w:p w:rsidR="000C1D49" w:rsidRPr="000C1D49" w:rsidRDefault="000C1D49" w:rsidP="00822F32">
            <w:pPr>
              <w:ind w:left="113" w:right="113"/>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20/05/2021</w:t>
            </w:r>
          </w:p>
        </w:tc>
        <w:tc>
          <w:tcPr>
            <w:tcW w:w="515" w:type="dxa"/>
            <w:noWrap/>
            <w:textDirection w:val="btLr"/>
            <w:hideMark/>
          </w:tcPr>
          <w:p w:rsidR="000C1D49" w:rsidRPr="000C1D49" w:rsidRDefault="000C1D49" w:rsidP="00822F32">
            <w:pPr>
              <w:ind w:left="113" w:right="113"/>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20/07/2021</w:t>
            </w:r>
          </w:p>
        </w:tc>
        <w:tc>
          <w:tcPr>
            <w:tcW w:w="1134"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 of Meetings  Attended</w:t>
            </w:r>
          </w:p>
        </w:tc>
      </w:tr>
      <w:tr w:rsidR="000C1D49" w:rsidRPr="000C1D49" w:rsidTr="000C1D49">
        <w:trPr>
          <w:trHeight w:val="300"/>
        </w:trPr>
        <w:tc>
          <w:tcPr>
            <w:tcW w:w="3397" w:type="dxa"/>
            <w:noWrap/>
            <w:hideMark/>
          </w:tcPr>
          <w:p w:rsidR="000C1D49" w:rsidRPr="000C1D49" w:rsidRDefault="000C1D49" w:rsidP="000C1D49">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Heidi Adams (appointed 2/7/21)</w:t>
            </w:r>
          </w:p>
        </w:tc>
        <w:tc>
          <w:tcPr>
            <w:tcW w:w="567" w:type="dxa"/>
            <w:noWrap/>
            <w:hideMark/>
          </w:tcPr>
          <w:p w:rsidR="000C1D49" w:rsidRPr="000C1D49" w:rsidRDefault="000C1D49" w:rsidP="00822F32">
            <w:pPr>
              <w:rPr>
                <w:rFonts w:ascii="Segoe UI Light" w:hAnsi="Segoe UI Light" w:cs="Segoe UI Light"/>
                <w:color w:val="000000"/>
                <w:sz w:val="22"/>
                <w:lang w:eastAsia="en-GB"/>
              </w:rPr>
            </w:pPr>
          </w:p>
        </w:tc>
        <w:tc>
          <w:tcPr>
            <w:tcW w:w="567" w:type="dxa"/>
            <w:noWrap/>
            <w:hideMark/>
          </w:tcPr>
          <w:p w:rsidR="000C1D49" w:rsidRPr="000C1D49" w:rsidRDefault="000C1D49" w:rsidP="00822F32">
            <w:pPr>
              <w:rPr>
                <w:rFonts w:ascii="Segoe UI Light" w:hAnsi="Segoe UI Light" w:cs="Segoe UI Light"/>
                <w:sz w:val="22"/>
                <w:lang w:eastAsia="en-GB"/>
              </w:rPr>
            </w:pPr>
          </w:p>
        </w:tc>
        <w:tc>
          <w:tcPr>
            <w:tcW w:w="567" w:type="dxa"/>
            <w:noWrap/>
            <w:hideMark/>
          </w:tcPr>
          <w:p w:rsidR="000C1D49" w:rsidRPr="000C1D49" w:rsidRDefault="000C1D49" w:rsidP="00822F32">
            <w:pPr>
              <w:rPr>
                <w:rFonts w:ascii="Segoe UI Light" w:hAnsi="Segoe UI Light" w:cs="Segoe UI Light"/>
                <w:sz w:val="22"/>
                <w:lang w:eastAsia="en-GB"/>
              </w:rPr>
            </w:pPr>
          </w:p>
        </w:tc>
        <w:tc>
          <w:tcPr>
            <w:tcW w:w="567" w:type="dxa"/>
            <w:noWrap/>
            <w:hideMark/>
          </w:tcPr>
          <w:p w:rsidR="000C1D49" w:rsidRPr="000C1D49" w:rsidRDefault="000C1D49" w:rsidP="00822F32">
            <w:pPr>
              <w:rPr>
                <w:rFonts w:ascii="Segoe UI Light" w:hAnsi="Segoe UI Light" w:cs="Segoe UI Light"/>
                <w:sz w:val="22"/>
                <w:lang w:eastAsia="en-GB"/>
              </w:rPr>
            </w:pPr>
          </w:p>
        </w:tc>
        <w:tc>
          <w:tcPr>
            <w:tcW w:w="515" w:type="dxa"/>
            <w:noWrap/>
            <w:hideMark/>
          </w:tcPr>
          <w:p w:rsidR="000C1D49" w:rsidRPr="000C1D49" w:rsidRDefault="000C1D49" w:rsidP="00822F32">
            <w:pPr>
              <w:rPr>
                <w:rFonts w:ascii="Segoe UI Light" w:hAnsi="Segoe UI Light" w:cs="Segoe UI Light"/>
                <w:sz w:val="22"/>
                <w:lang w:eastAsia="en-GB"/>
              </w:rPr>
            </w:pP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w:t>
            </w:r>
          </w:p>
        </w:tc>
        <w:tc>
          <w:tcPr>
            <w:tcW w:w="1134" w:type="dxa"/>
            <w:noWrap/>
            <w:hideMark/>
          </w:tcPr>
          <w:p w:rsidR="000C1D49" w:rsidRPr="000C1D49" w:rsidRDefault="000C1D49" w:rsidP="00822F32">
            <w:pPr>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0</w:t>
            </w:r>
          </w:p>
        </w:tc>
      </w:tr>
      <w:tr w:rsidR="000C1D49" w:rsidRPr="000C1D49" w:rsidTr="000C1D49">
        <w:trPr>
          <w:trHeight w:val="300"/>
        </w:trPr>
        <w:tc>
          <w:tcPr>
            <w:tcW w:w="339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Lynne Carter</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1134" w:type="dxa"/>
            <w:noWrap/>
            <w:hideMark/>
          </w:tcPr>
          <w:p w:rsidR="000C1D49" w:rsidRPr="000C1D49" w:rsidRDefault="000C1D49" w:rsidP="00822F32">
            <w:pPr>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83</w:t>
            </w:r>
          </w:p>
        </w:tc>
      </w:tr>
      <w:tr w:rsidR="000C1D49" w:rsidRPr="000C1D49" w:rsidTr="000C1D49">
        <w:trPr>
          <w:trHeight w:val="300"/>
        </w:trPr>
        <w:tc>
          <w:tcPr>
            <w:tcW w:w="339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 xml:space="preserve">Alison </w:t>
            </w:r>
            <w:proofErr w:type="spellStart"/>
            <w:r w:rsidRPr="000C1D49">
              <w:rPr>
                <w:rFonts w:ascii="Segoe UI Light" w:hAnsi="Segoe UI Light" w:cs="Segoe UI Light"/>
                <w:color w:val="000000"/>
                <w:sz w:val="22"/>
                <w:lang w:eastAsia="en-GB"/>
              </w:rPr>
              <w:t>Hul</w:t>
            </w:r>
            <w:proofErr w:type="spellEnd"/>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1134" w:type="dxa"/>
            <w:noWrap/>
            <w:hideMark/>
          </w:tcPr>
          <w:p w:rsidR="000C1D49" w:rsidRPr="000C1D49" w:rsidRDefault="000C1D49" w:rsidP="00822F32">
            <w:pPr>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83</w:t>
            </w:r>
          </w:p>
        </w:tc>
      </w:tr>
      <w:tr w:rsidR="000C1D49" w:rsidRPr="000C1D49" w:rsidTr="000C1D49">
        <w:trPr>
          <w:trHeight w:val="300"/>
        </w:trPr>
        <w:tc>
          <w:tcPr>
            <w:tcW w:w="339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 xml:space="preserve">Zoe </w:t>
            </w:r>
            <w:proofErr w:type="spellStart"/>
            <w:r w:rsidRPr="000C1D49">
              <w:rPr>
                <w:rFonts w:ascii="Segoe UI Light" w:hAnsi="Segoe UI Light" w:cs="Segoe UI Light"/>
                <w:color w:val="000000"/>
                <w:sz w:val="22"/>
                <w:lang w:eastAsia="en-GB"/>
              </w:rPr>
              <w:t>Longstaff</w:t>
            </w:r>
            <w:proofErr w:type="spellEnd"/>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1134" w:type="dxa"/>
            <w:noWrap/>
            <w:hideMark/>
          </w:tcPr>
          <w:p w:rsidR="000C1D49" w:rsidRPr="000C1D49" w:rsidRDefault="000C1D49" w:rsidP="00822F32">
            <w:pPr>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83</w:t>
            </w:r>
          </w:p>
        </w:tc>
      </w:tr>
      <w:tr w:rsidR="000C1D49" w:rsidRPr="000C1D49" w:rsidTr="000C1D49">
        <w:trPr>
          <w:trHeight w:val="300"/>
        </w:trPr>
        <w:tc>
          <w:tcPr>
            <w:tcW w:w="339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Vanessa Laird</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1134" w:type="dxa"/>
            <w:noWrap/>
            <w:hideMark/>
          </w:tcPr>
          <w:p w:rsidR="000C1D49" w:rsidRPr="000C1D49" w:rsidRDefault="000C1D49" w:rsidP="00822F32">
            <w:pPr>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100</w:t>
            </w:r>
          </w:p>
        </w:tc>
      </w:tr>
      <w:tr w:rsidR="000C1D49" w:rsidRPr="000C1D49" w:rsidTr="000C1D49">
        <w:trPr>
          <w:trHeight w:val="300"/>
        </w:trPr>
        <w:tc>
          <w:tcPr>
            <w:tcW w:w="339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Gill Lloyd</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1134" w:type="dxa"/>
            <w:noWrap/>
            <w:hideMark/>
          </w:tcPr>
          <w:p w:rsidR="000C1D49" w:rsidRPr="000C1D49" w:rsidRDefault="000C1D49" w:rsidP="00822F32">
            <w:pPr>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83</w:t>
            </w:r>
          </w:p>
        </w:tc>
      </w:tr>
      <w:tr w:rsidR="000C1D49" w:rsidRPr="000C1D49" w:rsidTr="000C1D49">
        <w:trPr>
          <w:trHeight w:val="300"/>
        </w:trPr>
        <w:tc>
          <w:tcPr>
            <w:tcW w:w="339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Sue Marris</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1134" w:type="dxa"/>
            <w:noWrap/>
            <w:hideMark/>
          </w:tcPr>
          <w:p w:rsidR="000C1D49" w:rsidRPr="000C1D49" w:rsidRDefault="000C1D49" w:rsidP="00822F32">
            <w:pPr>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100</w:t>
            </w:r>
          </w:p>
        </w:tc>
      </w:tr>
      <w:tr w:rsidR="000C1D49" w:rsidRPr="000C1D49" w:rsidTr="000C1D49">
        <w:trPr>
          <w:trHeight w:val="300"/>
        </w:trPr>
        <w:tc>
          <w:tcPr>
            <w:tcW w:w="339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Anna Tarrant</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1134" w:type="dxa"/>
            <w:noWrap/>
            <w:hideMark/>
          </w:tcPr>
          <w:p w:rsidR="000C1D49" w:rsidRPr="000C1D49" w:rsidRDefault="000C1D49" w:rsidP="00822F32">
            <w:pPr>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50</w:t>
            </w:r>
          </w:p>
        </w:tc>
      </w:tr>
      <w:tr w:rsidR="000C1D49" w:rsidRPr="000C1D49" w:rsidTr="000C1D49">
        <w:trPr>
          <w:trHeight w:val="300"/>
        </w:trPr>
        <w:tc>
          <w:tcPr>
            <w:tcW w:w="339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Andrew Vaughan</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A</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1134" w:type="dxa"/>
            <w:noWrap/>
            <w:hideMark/>
          </w:tcPr>
          <w:p w:rsidR="000C1D49" w:rsidRPr="000C1D49" w:rsidRDefault="000C1D49" w:rsidP="00822F32">
            <w:pPr>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83</w:t>
            </w:r>
          </w:p>
        </w:tc>
      </w:tr>
      <w:tr w:rsidR="000C1D49" w:rsidRPr="000C1D49" w:rsidTr="000C1D49">
        <w:trPr>
          <w:trHeight w:val="300"/>
        </w:trPr>
        <w:tc>
          <w:tcPr>
            <w:tcW w:w="339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Laura Warman</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67"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515" w:type="dxa"/>
            <w:noWrap/>
            <w:hideMark/>
          </w:tcPr>
          <w:p w:rsidR="000C1D49" w:rsidRPr="000C1D49" w:rsidRDefault="000C1D49" w:rsidP="00822F32">
            <w:pPr>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P</w:t>
            </w:r>
          </w:p>
        </w:tc>
        <w:tc>
          <w:tcPr>
            <w:tcW w:w="1134" w:type="dxa"/>
            <w:noWrap/>
            <w:hideMark/>
          </w:tcPr>
          <w:p w:rsidR="000C1D49" w:rsidRPr="000C1D49" w:rsidRDefault="000C1D49" w:rsidP="00822F32">
            <w:pPr>
              <w:jc w:val="right"/>
              <w:rPr>
                <w:rFonts w:ascii="Segoe UI Light" w:hAnsi="Segoe UI Light" w:cs="Segoe UI Light"/>
                <w:color w:val="000000"/>
                <w:sz w:val="22"/>
                <w:lang w:eastAsia="en-GB"/>
              </w:rPr>
            </w:pPr>
            <w:r w:rsidRPr="000C1D49">
              <w:rPr>
                <w:rFonts w:ascii="Segoe UI Light" w:hAnsi="Segoe UI Light" w:cs="Segoe UI Light"/>
                <w:color w:val="000000"/>
                <w:sz w:val="22"/>
                <w:lang w:eastAsia="en-GB"/>
              </w:rPr>
              <w:t>100</w:t>
            </w:r>
          </w:p>
        </w:tc>
      </w:tr>
    </w:tbl>
    <w:p w:rsidR="000C1D49" w:rsidRPr="000C1D49" w:rsidRDefault="000C1D49" w:rsidP="000C1D49">
      <w:pPr>
        <w:rPr>
          <w:rFonts w:ascii="Segoe UI Light" w:hAnsi="Segoe UI Light" w:cs="Segoe UI Light"/>
          <w:sz w:val="20"/>
        </w:rPr>
      </w:pPr>
      <w:r w:rsidRPr="000C1D49">
        <w:rPr>
          <w:rFonts w:ascii="Segoe UI Light" w:hAnsi="Segoe UI Light" w:cs="Segoe UI Light"/>
          <w:sz w:val="20"/>
        </w:rPr>
        <w:t>Key:</w:t>
      </w:r>
    </w:p>
    <w:p w:rsidR="000C1D49" w:rsidRPr="000C1D49" w:rsidRDefault="000C1D49" w:rsidP="000C1D49">
      <w:pPr>
        <w:rPr>
          <w:rFonts w:ascii="Segoe UI Light" w:hAnsi="Segoe UI Light" w:cs="Segoe UI Light"/>
          <w:sz w:val="20"/>
        </w:rPr>
      </w:pPr>
      <w:r w:rsidRPr="000C1D49">
        <w:rPr>
          <w:rFonts w:ascii="Segoe UI Light" w:hAnsi="Segoe UI Light" w:cs="Segoe UI Light"/>
          <w:sz w:val="20"/>
        </w:rPr>
        <w:t>P= Present</w:t>
      </w:r>
    </w:p>
    <w:p w:rsidR="000C1D49" w:rsidRPr="000C1D49" w:rsidRDefault="000C1D49" w:rsidP="000C1D49">
      <w:pPr>
        <w:rPr>
          <w:rFonts w:ascii="Segoe UI Light" w:hAnsi="Segoe UI Light" w:cs="Segoe UI Light"/>
          <w:sz w:val="20"/>
        </w:rPr>
      </w:pPr>
      <w:r w:rsidRPr="000C1D49">
        <w:rPr>
          <w:rFonts w:ascii="Segoe UI Light" w:hAnsi="Segoe UI Light" w:cs="Segoe UI Light"/>
          <w:sz w:val="20"/>
        </w:rPr>
        <w:t>A = Apologies received and Accepted</w:t>
      </w:r>
    </w:p>
    <w:p w:rsidR="000C1D49" w:rsidRPr="000C1D49" w:rsidRDefault="000C1D49" w:rsidP="000C1D49">
      <w:pPr>
        <w:rPr>
          <w:rFonts w:ascii="Segoe UI Light" w:hAnsi="Segoe UI Light" w:cs="Segoe UI Light"/>
          <w:sz w:val="20"/>
        </w:rPr>
      </w:pPr>
      <w:r w:rsidRPr="000C1D49">
        <w:rPr>
          <w:rFonts w:ascii="Segoe UI Light" w:hAnsi="Segoe UI Light" w:cs="Segoe UI Light"/>
          <w:sz w:val="20"/>
        </w:rPr>
        <w:t>N = No show</w:t>
      </w:r>
    </w:p>
    <w:p w:rsidR="002E6E98" w:rsidRDefault="002E6E98" w:rsidP="00F140C6">
      <w:pPr>
        <w:rPr>
          <w:rFonts w:ascii="Segoe UI Light" w:hAnsi="Segoe UI Light" w:cs="Segoe UI Light"/>
          <w:b/>
        </w:rPr>
      </w:pPr>
    </w:p>
    <w:p w:rsidR="00F140C6" w:rsidRDefault="00F140C6" w:rsidP="00F140C6">
      <w:pPr>
        <w:rPr>
          <w:rFonts w:ascii="Segoe UI Light" w:hAnsi="Segoe UI Light" w:cs="Segoe UI Light"/>
          <w:b/>
        </w:rPr>
      </w:pPr>
      <w:r>
        <w:rPr>
          <w:rFonts w:ascii="Segoe UI Light" w:hAnsi="Segoe UI Light" w:cs="Segoe UI Light"/>
          <w:b/>
        </w:rPr>
        <w:t>Governor Impact Statement 2020-21</w:t>
      </w:r>
    </w:p>
    <w:p w:rsidR="00F140C6" w:rsidRDefault="00F140C6" w:rsidP="00F140C6">
      <w:pPr>
        <w:rPr>
          <w:rFonts w:ascii="Segoe UI Light" w:hAnsi="Segoe UI Light" w:cs="Segoe UI Light"/>
        </w:rPr>
      </w:pPr>
      <w:r w:rsidRPr="009C65A5">
        <w:rPr>
          <w:rFonts w:ascii="Segoe UI Light" w:hAnsi="Segoe UI Light" w:cs="Segoe UI Light"/>
          <w:b/>
          <w:color w:val="0070C0"/>
        </w:rPr>
        <w:t>Receive</w:t>
      </w:r>
      <w:r w:rsidRPr="009C65A5">
        <w:rPr>
          <w:rFonts w:ascii="Segoe UI Light" w:hAnsi="Segoe UI Light" w:cs="Segoe UI Light"/>
          <w:color w:val="0070C0"/>
        </w:rPr>
        <w:t xml:space="preserve">: </w:t>
      </w:r>
      <w:r w:rsidR="000C1D49">
        <w:rPr>
          <w:rFonts w:ascii="Segoe UI Light" w:hAnsi="Segoe UI Light" w:cs="Segoe UI Light"/>
        </w:rPr>
        <w:t>T</w:t>
      </w:r>
      <w:r>
        <w:rPr>
          <w:rFonts w:ascii="Segoe UI Light" w:hAnsi="Segoe UI Light" w:cs="Segoe UI Light"/>
        </w:rPr>
        <w:t>he impact statement</w:t>
      </w:r>
      <w:r w:rsidR="000C1D49">
        <w:rPr>
          <w:rFonts w:ascii="Segoe UI Light" w:hAnsi="Segoe UI Light" w:cs="Segoe UI Light"/>
        </w:rPr>
        <w:t>s</w:t>
      </w:r>
      <w:r>
        <w:rPr>
          <w:rFonts w:ascii="Segoe UI Light" w:hAnsi="Segoe UI Light" w:cs="Segoe UI Light"/>
        </w:rPr>
        <w:t xml:space="preserve"> for the gover</w:t>
      </w:r>
      <w:r w:rsidR="000C1D49">
        <w:rPr>
          <w:rFonts w:ascii="Segoe UI Light" w:hAnsi="Segoe UI Light" w:cs="Segoe UI Light"/>
        </w:rPr>
        <w:t xml:space="preserve">ning body is provided below. These appear </w:t>
      </w:r>
      <w:r>
        <w:rPr>
          <w:rFonts w:ascii="Segoe UI Light" w:hAnsi="Segoe UI Light" w:cs="Segoe UI Light"/>
        </w:rPr>
        <w:t xml:space="preserve">on the school website. </w:t>
      </w:r>
    </w:p>
    <w:p w:rsidR="00F140C6" w:rsidRDefault="00F140C6" w:rsidP="00355BD1">
      <w:pPr>
        <w:rPr>
          <w:rFonts w:asciiTheme="minorHAnsi" w:hAnsiTheme="minorHAnsi"/>
          <w:b/>
        </w:rPr>
      </w:pPr>
    </w:p>
    <w:tbl>
      <w:tblPr>
        <w:tblStyle w:val="TableGrid"/>
        <w:tblW w:w="9356" w:type="dxa"/>
        <w:tblInd w:w="-5" w:type="dxa"/>
        <w:tblLook w:val="04A0" w:firstRow="1" w:lastRow="0" w:firstColumn="1" w:lastColumn="0" w:noHBand="0" w:noVBand="1"/>
      </w:tblPr>
      <w:tblGrid>
        <w:gridCol w:w="567"/>
        <w:gridCol w:w="8789"/>
      </w:tblGrid>
      <w:tr w:rsidR="000C1D49" w:rsidRPr="000C1D49" w:rsidTr="006F29E3">
        <w:trPr>
          <w:cantSplit/>
          <w:trHeight w:val="1134"/>
        </w:trPr>
        <w:tc>
          <w:tcPr>
            <w:tcW w:w="567" w:type="dxa"/>
            <w:textDirection w:val="btLr"/>
          </w:tcPr>
          <w:p w:rsidR="000C1D49" w:rsidRPr="000C1D49" w:rsidRDefault="000C1D49" w:rsidP="000C1D49">
            <w:pPr>
              <w:tabs>
                <w:tab w:val="left" w:pos="284"/>
              </w:tabs>
              <w:ind w:left="397" w:right="113" w:hanging="284"/>
              <w:jc w:val="center"/>
              <w:rPr>
                <w:rFonts w:ascii="Segoe UI Light" w:hAnsi="Segoe UI Light" w:cs="Segoe UI Light"/>
                <w:b/>
                <w:sz w:val="22"/>
                <w:szCs w:val="28"/>
              </w:rPr>
            </w:pPr>
            <w:r w:rsidRPr="000C1D49">
              <w:rPr>
                <w:rFonts w:ascii="Segoe UI Light" w:hAnsi="Segoe UI Light" w:cs="Segoe UI Light"/>
                <w:b/>
                <w:sz w:val="22"/>
                <w:szCs w:val="28"/>
              </w:rPr>
              <w:t>October 2020</w:t>
            </w:r>
          </w:p>
          <w:p w:rsidR="000C1D49" w:rsidRPr="000C1D49" w:rsidRDefault="000C1D49" w:rsidP="000C1D49">
            <w:pPr>
              <w:tabs>
                <w:tab w:val="left" w:pos="284"/>
              </w:tabs>
              <w:ind w:left="113" w:right="113"/>
              <w:jc w:val="center"/>
              <w:rPr>
                <w:rFonts w:ascii="Segoe UI Light" w:hAnsi="Segoe UI Light" w:cs="Segoe UI Light"/>
                <w:b/>
                <w:sz w:val="22"/>
                <w:szCs w:val="28"/>
              </w:rPr>
            </w:pPr>
          </w:p>
        </w:tc>
        <w:tc>
          <w:tcPr>
            <w:tcW w:w="8789" w:type="dxa"/>
          </w:tcPr>
          <w:p w:rsidR="000C1D49" w:rsidRPr="000C1D49" w:rsidRDefault="000C1D49" w:rsidP="000C1D49">
            <w:pPr>
              <w:pStyle w:val="NoSpacing"/>
              <w:numPr>
                <w:ilvl w:val="0"/>
                <w:numId w:val="20"/>
              </w:numPr>
              <w:tabs>
                <w:tab w:val="left" w:pos="567"/>
                <w:tab w:val="left" w:pos="601"/>
                <w:tab w:val="left" w:pos="1276"/>
                <w:tab w:val="right" w:pos="8931"/>
              </w:tabs>
              <w:overflowPunct/>
              <w:autoSpaceDE/>
              <w:autoSpaceDN/>
              <w:adjustRightInd/>
              <w:ind w:left="176" w:hanging="176"/>
              <w:rPr>
                <w:rFonts w:ascii="Segoe UI Light" w:hAnsi="Segoe UI Light" w:cs="Segoe UI Light"/>
                <w:bCs/>
                <w:sz w:val="22"/>
                <w:szCs w:val="24"/>
              </w:rPr>
            </w:pPr>
            <w:r w:rsidRPr="000C1D49">
              <w:rPr>
                <w:rFonts w:ascii="Segoe UI Light" w:hAnsi="Segoe UI Light" w:cs="Segoe UI Light"/>
                <w:bCs/>
                <w:sz w:val="22"/>
                <w:szCs w:val="24"/>
              </w:rPr>
              <w:t xml:space="preserve">Agreed how to take the mission and aims forward, seeking parental feedback thus engaging with the wider community. </w:t>
            </w:r>
          </w:p>
          <w:p w:rsidR="000C1D49" w:rsidRPr="000C1D49" w:rsidRDefault="000C1D49" w:rsidP="000C1D49">
            <w:pPr>
              <w:pStyle w:val="NoSpacing"/>
              <w:numPr>
                <w:ilvl w:val="0"/>
                <w:numId w:val="20"/>
              </w:numPr>
              <w:tabs>
                <w:tab w:val="left" w:pos="567"/>
                <w:tab w:val="left" w:pos="601"/>
                <w:tab w:val="left" w:pos="1276"/>
                <w:tab w:val="right" w:pos="8931"/>
              </w:tabs>
              <w:overflowPunct/>
              <w:autoSpaceDE/>
              <w:autoSpaceDN/>
              <w:adjustRightInd/>
              <w:ind w:left="176" w:hanging="176"/>
              <w:rPr>
                <w:rFonts w:ascii="Segoe UI Light" w:hAnsi="Segoe UI Light" w:cs="Segoe UI Light"/>
                <w:bCs/>
                <w:sz w:val="22"/>
                <w:szCs w:val="24"/>
              </w:rPr>
            </w:pPr>
            <w:r w:rsidRPr="000C1D49">
              <w:rPr>
                <w:rFonts w:ascii="Segoe UI Light" w:hAnsi="Segoe UI Light" w:cs="Segoe UI Light"/>
                <w:bCs/>
                <w:sz w:val="22"/>
                <w:szCs w:val="24"/>
              </w:rPr>
              <w:t>Agreed actions to ensure that the school defines a marketing strategy to increase pupil numbers.</w:t>
            </w:r>
          </w:p>
          <w:p w:rsidR="000C1D49" w:rsidRPr="000C1D49" w:rsidRDefault="000C1D49" w:rsidP="000C1D49">
            <w:pPr>
              <w:pStyle w:val="NoSpacing"/>
              <w:numPr>
                <w:ilvl w:val="0"/>
                <w:numId w:val="20"/>
              </w:numPr>
              <w:tabs>
                <w:tab w:val="left" w:pos="567"/>
                <w:tab w:val="left" w:pos="601"/>
                <w:tab w:val="left" w:pos="1276"/>
                <w:tab w:val="right" w:pos="8931"/>
              </w:tabs>
              <w:overflowPunct/>
              <w:autoSpaceDE/>
              <w:autoSpaceDN/>
              <w:adjustRightInd/>
              <w:ind w:left="176" w:hanging="176"/>
              <w:rPr>
                <w:rFonts w:ascii="Segoe UI Light" w:hAnsi="Segoe UI Light" w:cs="Segoe UI Light"/>
                <w:bCs/>
                <w:sz w:val="22"/>
                <w:szCs w:val="24"/>
              </w:rPr>
            </w:pPr>
            <w:r w:rsidRPr="000C1D49">
              <w:rPr>
                <w:rFonts w:ascii="Segoe UI Light" w:hAnsi="Segoe UI Light" w:cs="Segoe UI Light"/>
                <w:bCs/>
                <w:sz w:val="22"/>
                <w:szCs w:val="24"/>
              </w:rPr>
              <w:t>Sought and gained assurance that there is a caring environment for staff and pupils.</w:t>
            </w:r>
          </w:p>
          <w:p w:rsidR="000C1D49" w:rsidRPr="000C1D49" w:rsidRDefault="000C1D49" w:rsidP="000C1D49">
            <w:pPr>
              <w:pStyle w:val="NoSpacing"/>
              <w:numPr>
                <w:ilvl w:val="0"/>
                <w:numId w:val="20"/>
              </w:numPr>
              <w:tabs>
                <w:tab w:val="left" w:pos="567"/>
                <w:tab w:val="left" w:pos="601"/>
                <w:tab w:val="left" w:pos="1276"/>
                <w:tab w:val="right" w:pos="8931"/>
              </w:tabs>
              <w:overflowPunct/>
              <w:autoSpaceDE/>
              <w:autoSpaceDN/>
              <w:adjustRightInd/>
              <w:ind w:left="176" w:hanging="176"/>
              <w:rPr>
                <w:rFonts w:ascii="Segoe UI Light" w:hAnsi="Segoe UI Light" w:cs="Segoe UI Light"/>
                <w:bCs/>
                <w:sz w:val="22"/>
                <w:szCs w:val="24"/>
              </w:rPr>
            </w:pPr>
            <w:r w:rsidRPr="000C1D49">
              <w:rPr>
                <w:rFonts w:ascii="Segoe UI Light" w:hAnsi="Segoe UI Light" w:cs="Segoe UI Light"/>
                <w:bCs/>
                <w:sz w:val="22"/>
                <w:szCs w:val="24"/>
              </w:rPr>
              <w:t>Confirmation over the roles, purpose and priorities of governor monitoring.</w:t>
            </w:r>
          </w:p>
          <w:p w:rsidR="000C1D49" w:rsidRPr="000C1D49" w:rsidRDefault="000C1D49" w:rsidP="000C1D49">
            <w:pPr>
              <w:pStyle w:val="NoSpacing"/>
              <w:numPr>
                <w:ilvl w:val="0"/>
                <w:numId w:val="20"/>
              </w:numPr>
              <w:tabs>
                <w:tab w:val="left" w:pos="567"/>
                <w:tab w:val="left" w:pos="601"/>
                <w:tab w:val="left" w:pos="1276"/>
                <w:tab w:val="right" w:pos="8931"/>
              </w:tabs>
              <w:overflowPunct/>
              <w:autoSpaceDE/>
              <w:autoSpaceDN/>
              <w:adjustRightInd/>
              <w:ind w:left="176" w:hanging="176"/>
              <w:rPr>
                <w:rFonts w:ascii="Segoe UI Light" w:hAnsi="Segoe UI Light" w:cs="Segoe UI Light"/>
                <w:bCs/>
                <w:sz w:val="22"/>
                <w:szCs w:val="24"/>
              </w:rPr>
            </w:pPr>
            <w:r w:rsidRPr="000C1D49">
              <w:rPr>
                <w:rFonts w:ascii="Segoe UI Light" w:hAnsi="Segoe UI Light" w:cs="Segoe UI Light"/>
                <w:bCs/>
                <w:sz w:val="22"/>
                <w:szCs w:val="24"/>
              </w:rPr>
              <w:t xml:space="preserve">Clarity of purpose through agreement of a new governance structure and terms of reference. </w:t>
            </w:r>
          </w:p>
        </w:tc>
      </w:tr>
      <w:tr w:rsidR="000C1D49" w:rsidRPr="000C1D49" w:rsidTr="006F29E3">
        <w:trPr>
          <w:cantSplit/>
          <w:trHeight w:val="1134"/>
        </w:trPr>
        <w:tc>
          <w:tcPr>
            <w:tcW w:w="567" w:type="dxa"/>
            <w:textDirection w:val="btLr"/>
          </w:tcPr>
          <w:p w:rsidR="000C1D49" w:rsidRPr="000C1D49" w:rsidRDefault="000C1D49" w:rsidP="000C1D49">
            <w:pPr>
              <w:tabs>
                <w:tab w:val="left" w:pos="284"/>
              </w:tabs>
              <w:ind w:left="397" w:right="113" w:hanging="284"/>
              <w:jc w:val="center"/>
              <w:rPr>
                <w:rFonts w:ascii="Segoe UI Light" w:hAnsi="Segoe UI Light" w:cs="Segoe UI Light"/>
                <w:b/>
                <w:sz w:val="22"/>
                <w:szCs w:val="28"/>
              </w:rPr>
            </w:pPr>
            <w:r w:rsidRPr="000C1D49">
              <w:rPr>
                <w:rFonts w:ascii="Segoe UI Light" w:hAnsi="Segoe UI Light" w:cs="Segoe UI Light"/>
                <w:b/>
                <w:sz w:val="22"/>
                <w:szCs w:val="28"/>
              </w:rPr>
              <w:t>December 2020</w:t>
            </w:r>
          </w:p>
        </w:tc>
        <w:tc>
          <w:tcPr>
            <w:tcW w:w="8789" w:type="dxa"/>
          </w:tcPr>
          <w:p w:rsidR="000C1D49" w:rsidRPr="000C1D49" w:rsidRDefault="000C1D49" w:rsidP="000C1D49">
            <w:pPr>
              <w:pStyle w:val="NoSpacing"/>
              <w:numPr>
                <w:ilvl w:val="0"/>
                <w:numId w:val="21"/>
              </w:numPr>
              <w:tabs>
                <w:tab w:val="left" w:pos="601"/>
                <w:tab w:val="left" w:pos="851"/>
                <w:tab w:val="left" w:pos="1134"/>
                <w:tab w:val="left" w:pos="1418"/>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Recognised the impact of Covid-19 on pupil attainment and learning provision, and agreement to focus on these issues as part of future governor monitoring.</w:t>
            </w:r>
          </w:p>
          <w:p w:rsidR="000C1D49" w:rsidRPr="000C1D49" w:rsidRDefault="000C1D49" w:rsidP="000C1D49">
            <w:pPr>
              <w:pStyle w:val="NoSpacing"/>
              <w:numPr>
                <w:ilvl w:val="0"/>
                <w:numId w:val="21"/>
              </w:numPr>
              <w:tabs>
                <w:tab w:val="left" w:pos="601"/>
                <w:tab w:val="left" w:pos="851"/>
                <w:tab w:val="left" w:pos="1134"/>
                <w:tab w:val="left" w:pos="1418"/>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Approval of premises improvements to provide a better play/learning space for pupils and also improve the general impression of the school to the local community and prospective parents.</w:t>
            </w:r>
          </w:p>
          <w:p w:rsidR="000C1D49" w:rsidRPr="000C1D49" w:rsidRDefault="000C1D49" w:rsidP="000C1D49">
            <w:pPr>
              <w:pStyle w:val="NoSpacing"/>
              <w:numPr>
                <w:ilvl w:val="0"/>
                <w:numId w:val="21"/>
              </w:numPr>
              <w:tabs>
                <w:tab w:val="left" w:pos="601"/>
                <w:tab w:val="left" w:pos="851"/>
                <w:tab w:val="left" w:pos="1134"/>
                <w:tab w:val="left" w:pos="1418"/>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Ensured that all governors are fully informed as to the school’s current position, enabling governors to make more informed decisions.</w:t>
            </w:r>
          </w:p>
          <w:p w:rsidR="000C1D49" w:rsidRPr="000C1D49" w:rsidRDefault="000C1D49" w:rsidP="000C1D49">
            <w:pPr>
              <w:pStyle w:val="NoSpacing"/>
              <w:numPr>
                <w:ilvl w:val="0"/>
                <w:numId w:val="21"/>
              </w:numPr>
              <w:tabs>
                <w:tab w:val="left" w:pos="601"/>
                <w:tab w:val="left" w:pos="851"/>
                <w:tab w:val="left" w:pos="1134"/>
                <w:tab w:val="left" w:pos="1418"/>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A celebration of the success of the school in its continual improvement and drive for excellence.</w:t>
            </w:r>
          </w:p>
          <w:p w:rsidR="000C1D49" w:rsidRPr="000C1D49" w:rsidRDefault="000C1D49" w:rsidP="000C1D49">
            <w:pPr>
              <w:pStyle w:val="NoSpacing"/>
              <w:numPr>
                <w:ilvl w:val="0"/>
                <w:numId w:val="21"/>
              </w:numPr>
              <w:tabs>
                <w:tab w:val="left" w:pos="601"/>
                <w:tab w:val="left" w:pos="851"/>
                <w:tab w:val="left" w:pos="1134"/>
                <w:tab w:val="left" w:pos="1418"/>
                <w:tab w:val="right" w:pos="8789"/>
              </w:tabs>
              <w:overflowPunct/>
              <w:autoSpaceDE/>
              <w:autoSpaceDN/>
              <w:adjustRightInd/>
              <w:ind w:left="176" w:hanging="176"/>
              <w:rPr>
                <w:rFonts w:ascii="Segoe UI Light" w:hAnsi="Segoe UI Light" w:cs="Segoe UI Light"/>
                <w:b/>
                <w:sz w:val="22"/>
                <w:szCs w:val="28"/>
              </w:rPr>
            </w:pPr>
            <w:r w:rsidRPr="000C1D49">
              <w:rPr>
                <w:rFonts w:ascii="Segoe UI Light" w:hAnsi="Segoe UI Light" w:cs="Segoe UI Light"/>
                <w:sz w:val="22"/>
                <w:szCs w:val="24"/>
              </w:rPr>
              <w:t>More informed and holistic approach to pupil progress.</w:t>
            </w:r>
            <w:r w:rsidRPr="000C1D49">
              <w:rPr>
                <w:rFonts w:ascii="Segoe UI Light" w:hAnsi="Segoe UI Light" w:cs="Segoe UI Light"/>
                <w:b/>
                <w:sz w:val="22"/>
                <w:szCs w:val="28"/>
              </w:rPr>
              <w:t xml:space="preserve"> </w:t>
            </w:r>
          </w:p>
        </w:tc>
      </w:tr>
      <w:tr w:rsidR="000C1D49" w:rsidRPr="000C1D49" w:rsidTr="006F29E3">
        <w:trPr>
          <w:cantSplit/>
          <w:trHeight w:val="1134"/>
        </w:trPr>
        <w:tc>
          <w:tcPr>
            <w:tcW w:w="567" w:type="dxa"/>
            <w:textDirection w:val="btLr"/>
          </w:tcPr>
          <w:p w:rsidR="000C1D49" w:rsidRPr="000C1D49" w:rsidRDefault="000C1D49" w:rsidP="000C1D49">
            <w:pPr>
              <w:tabs>
                <w:tab w:val="left" w:pos="284"/>
              </w:tabs>
              <w:ind w:left="397" w:right="113" w:hanging="284"/>
              <w:jc w:val="center"/>
              <w:rPr>
                <w:rFonts w:ascii="Segoe UI Light" w:hAnsi="Segoe UI Light" w:cs="Segoe UI Light"/>
                <w:b/>
                <w:sz w:val="22"/>
                <w:szCs w:val="28"/>
              </w:rPr>
            </w:pPr>
            <w:r w:rsidRPr="000C1D49">
              <w:rPr>
                <w:rFonts w:ascii="Segoe UI Light" w:hAnsi="Segoe UI Light" w:cs="Segoe UI Light"/>
                <w:b/>
                <w:sz w:val="22"/>
                <w:szCs w:val="28"/>
              </w:rPr>
              <w:lastRenderedPageBreak/>
              <w:t>January 2021</w:t>
            </w:r>
          </w:p>
        </w:tc>
        <w:tc>
          <w:tcPr>
            <w:tcW w:w="8789" w:type="dxa"/>
          </w:tcPr>
          <w:p w:rsidR="000C1D49" w:rsidRPr="000C1D49" w:rsidRDefault="000C1D49" w:rsidP="000C1D49">
            <w:pPr>
              <w:pStyle w:val="NoSpacing"/>
              <w:numPr>
                <w:ilvl w:val="0"/>
                <w:numId w:val="22"/>
              </w:numPr>
              <w:tabs>
                <w:tab w:val="left" w:pos="601"/>
                <w:tab w:val="left" w:pos="851"/>
                <w:tab w:val="left" w:pos="1134"/>
                <w:tab w:val="left" w:pos="1418"/>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Sought and gained assurance that the core business and responsibilities of the school continue to be met regardless of pressures due to lockdown.</w:t>
            </w:r>
          </w:p>
          <w:p w:rsidR="000C1D49" w:rsidRPr="000C1D49" w:rsidRDefault="000C1D49" w:rsidP="000C1D49">
            <w:pPr>
              <w:pStyle w:val="NoSpacing"/>
              <w:numPr>
                <w:ilvl w:val="0"/>
                <w:numId w:val="22"/>
              </w:numPr>
              <w:tabs>
                <w:tab w:val="left" w:pos="601"/>
                <w:tab w:val="left" w:pos="851"/>
                <w:tab w:val="left" w:pos="1134"/>
                <w:tab w:val="left" w:pos="1418"/>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Gained insight into the challenges of reviewing the RSE policy and curriculum.</w:t>
            </w:r>
          </w:p>
          <w:p w:rsidR="000C1D49" w:rsidRPr="000C1D49" w:rsidRDefault="000C1D49" w:rsidP="000C1D49">
            <w:pPr>
              <w:pStyle w:val="NoSpacing"/>
              <w:numPr>
                <w:ilvl w:val="0"/>
                <w:numId w:val="22"/>
              </w:numPr>
              <w:tabs>
                <w:tab w:val="left" w:pos="601"/>
                <w:tab w:val="left" w:pos="851"/>
                <w:tab w:val="left" w:pos="1134"/>
                <w:tab w:val="left" w:pos="1418"/>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Agreed on ways in which to engage with parents and pupils in order to seek feedback.</w:t>
            </w:r>
          </w:p>
          <w:p w:rsidR="000C1D49" w:rsidRPr="000C1D49" w:rsidRDefault="000C1D49" w:rsidP="000C1D49">
            <w:pPr>
              <w:pStyle w:val="NoSpacing"/>
              <w:numPr>
                <w:ilvl w:val="0"/>
                <w:numId w:val="22"/>
              </w:numPr>
              <w:tabs>
                <w:tab w:val="left" w:pos="601"/>
                <w:tab w:val="left" w:pos="851"/>
                <w:tab w:val="left" w:pos="1134"/>
                <w:tab w:val="left" w:pos="1418"/>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Agreed on the focus for monitoring during current period of lockdown.</w:t>
            </w:r>
          </w:p>
          <w:p w:rsidR="000C1D49" w:rsidRPr="000C1D49" w:rsidRDefault="000C1D49" w:rsidP="000C1D49">
            <w:pPr>
              <w:pStyle w:val="NoSpacing"/>
              <w:numPr>
                <w:ilvl w:val="0"/>
                <w:numId w:val="22"/>
              </w:numPr>
              <w:tabs>
                <w:tab w:val="left" w:pos="601"/>
                <w:tab w:val="left" w:pos="851"/>
                <w:tab w:val="left" w:pos="1134"/>
                <w:tab w:val="left" w:pos="1418"/>
                <w:tab w:val="right" w:pos="8789"/>
              </w:tabs>
              <w:overflowPunct/>
              <w:autoSpaceDE/>
              <w:autoSpaceDN/>
              <w:adjustRightInd/>
              <w:ind w:left="176" w:hanging="176"/>
              <w:rPr>
                <w:rFonts w:ascii="Segoe UI Light" w:hAnsi="Segoe UI Light" w:cs="Segoe UI Light"/>
                <w:b/>
                <w:sz w:val="22"/>
                <w:szCs w:val="28"/>
              </w:rPr>
            </w:pPr>
            <w:r w:rsidRPr="000C1D49">
              <w:rPr>
                <w:rFonts w:ascii="Segoe UI Light" w:hAnsi="Segoe UI Light" w:cs="Segoe UI Light"/>
                <w:sz w:val="22"/>
                <w:szCs w:val="24"/>
              </w:rPr>
              <w:t>Sought and gained assurance that staff and pupil welfare remained paramount.</w:t>
            </w:r>
          </w:p>
        </w:tc>
      </w:tr>
      <w:tr w:rsidR="000C1D49" w:rsidRPr="000C1D49" w:rsidTr="006F29E3">
        <w:trPr>
          <w:cantSplit/>
          <w:trHeight w:val="1134"/>
        </w:trPr>
        <w:tc>
          <w:tcPr>
            <w:tcW w:w="567" w:type="dxa"/>
            <w:textDirection w:val="btLr"/>
          </w:tcPr>
          <w:p w:rsidR="000C1D49" w:rsidRPr="000C1D49" w:rsidRDefault="000C1D49" w:rsidP="000C1D49">
            <w:pPr>
              <w:tabs>
                <w:tab w:val="left" w:pos="284"/>
              </w:tabs>
              <w:ind w:left="397" w:right="113" w:hanging="284"/>
              <w:jc w:val="center"/>
              <w:rPr>
                <w:rFonts w:ascii="Segoe UI Light" w:hAnsi="Segoe UI Light" w:cs="Segoe UI Light"/>
                <w:b/>
                <w:sz w:val="22"/>
                <w:szCs w:val="28"/>
              </w:rPr>
            </w:pPr>
            <w:r w:rsidRPr="000C1D49">
              <w:rPr>
                <w:rFonts w:ascii="Segoe UI Light" w:hAnsi="Segoe UI Light" w:cs="Segoe UI Light"/>
                <w:b/>
                <w:sz w:val="22"/>
                <w:szCs w:val="28"/>
              </w:rPr>
              <w:t>March 2021</w:t>
            </w:r>
          </w:p>
          <w:p w:rsidR="000C1D49" w:rsidRPr="000C1D49" w:rsidRDefault="000C1D49" w:rsidP="000C1D49">
            <w:pPr>
              <w:tabs>
                <w:tab w:val="left" w:pos="284"/>
              </w:tabs>
              <w:ind w:left="113" w:right="113"/>
              <w:jc w:val="center"/>
              <w:rPr>
                <w:rFonts w:ascii="Segoe UI Light" w:hAnsi="Segoe UI Light" w:cs="Segoe UI Light"/>
                <w:b/>
                <w:sz w:val="22"/>
                <w:szCs w:val="28"/>
              </w:rPr>
            </w:pPr>
          </w:p>
        </w:tc>
        <w:tc>
          <w:tcPr>
            <w:tcW w:w="8789" w:type="dxa"/>
          </w:tcPr>
          <w:p w:rsidR="000C1D49" w:rsidRPr="000C1D49" w:rsidRDefault="000C1D49" w:rsidP="000C1D49">
            <w:pPr>
              <w:pStyle w:val="NoSpacing"/>
              <w:numPr>
                <w:ilvl w:val="0"/>
                <w:numId w:val="23"/>
              </w:numPr>
              <w:tabs>
                <w:tab w:val="left" w:pos="567"/>
                <w:tab w:val="left" w:pos="601"/>
                <w:tab w:val="left" w:pos="851"/>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Agreement to a growth plan to ensure that the strategic aims of the school are translated into action.</w:t>
            </w:r>
          </w:p>
          <w:p w:rsidR="000C1D49" w:rsidRPr="000C1D49" w:rsidRDefault="000C1D49" w:rsidP="000C1D49">
            <w:pPr>
              <w:pStyle w:val="NoSpacing"/>
              <w:numPr>
                <w:ilvl w:val="0"/>
                <w:numId w:val="23"/>
              </w:numPr>
              <w:tabs>
                <w:tab w:val="left" w:pos="567"/>
                <w:tab w:val="left" w:pos="601"/>
                <w:tab w:val="left" w:pos="851"/>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Identified the need to focus on the curriculum for governor monitoring.</w:t>
            </w:r>
          </w:p>
          <w:p w:rsidR="000C1D49" w:rsidRPr="000C1D49" w:rsidRDefault="000C1D49" w:rsidP="000C1D49">
            <w:pPr>
              <w:pStyle w:val="NoSpacing"/>
              <w:numPr>
                <w:ilvl w:val="0"/>
                <w:numId w:val="23"/>
              </w:numPr>
              <w:tabs>
                <w:tab w:val="left" w:pos="567"/>
                <w:tab w:val="left" w:pos="601"/>
                <w:tab w:val="left" w:pos="851"/>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Placed staff and pupil wellbeing as the central focus as the school emerges from Covid restrictions.</w:t>
            </w:r>
          </w:p>
          <w:p w:rsidR="000C1D49" w:rsidRPr="000C1D49" w:rsidRDefault="000C1D49" w:rsidP="000C1D49">
            <w:pPr>
              <w:pStyle w:val="NoSpacing"/>
              <w:numPr>
                <w:ilvl w:val="0"/>
                <w:numId w:val="23"/>
              </w:numPr>
              <w:tabs>
                <w:tab w:val="left" w:pos="567"/>
                <w:tab w:val="left" w:pos="601"/>
                <w:tab w:val="left" w:pos="851"/>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Sought to make the school fully inclusive by agreeing to investigate the viability of providing better access to school premises.</w:t>
            </w:r>
          </w:p>
          <w:p w:rsidR="000C1D49" w:rsidRPr="000C1D49" w:rsidRDefault="000C1D49" w:rsidP="000C1D49">
            <w:pPr>
              <w:pStyle w:val="NoSpacing"/>
              <w:numPr>
                <w:ilvl w:val="0"/>
                <w:numId w:val="23"/>
              </w:numPr>
              <w:tabs>
                <w:tab w:val="left" w:pos="567"/>
                <w:tab w:val="left" w:pos="601"/>
                <w:tab w:val="left" w:pos="851"/>
                <w:tab w:val="right" w:pos="8789"/>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 xml:space="preserve">Improved communication and information sharing with staff through monitoring activities. </w:t>
            </w:r>
          </w:p>
          <w:p w:rsidR="000C1D49" w:rsidRPr="000C1D49" w:rsidRDefault="000C1D49" w:rsidP="000C1D49">
            <w:pPr>
              <w:pStyle w:val="NoSpacing"/>
              <w:numPr>
                <w:ilvl w:val="0"/>
                <w:numId w:val="23"/>
              </w:numPr>
              <w:tabs>
                <w:tab w:val="left" w:pos="567"/>
                <w:tab w:val="left" w:pos="601"/>
                <w:tab w:val="left" w:pos="851"/>
                <w:tab w:val="right" w:pos="8789"/>
              </w:tabs>
              <w:overflowPunct/>
              <w:autoSpaceDE/>
              <w:autoSpaceDN/>
              <w:adjustRightInd/>
              <w:ind w:left="176" w:hanging="176"/>
              <w:rPr>
                <w:rFonts w:ascii="Segoe UI Light" w:hAnsi="Segoe UI Light" w:cs="Segoe UI Light"/>
                <w:b/>
                <w:sz w:val="22"/>
                <w:szCs w:val="28"/>
              </w:rPr>
            </w:pPr>
            <w:r w:rsidRPr="000C1D49">
              <w:rPr>
                <w:rFonts w:ascii="Segoe UI Light" w:hAnsi="Segoe UI Light" w:cs="Segoe UI Light"/>
                <w:sz w:val="22"/>
                <w:szCs w:val="24"/>
              </w:rPr>
              <w:t>Refocussing of debate on strategy and impact.</w:t>
            </w:r>
          </w:p>
        </w:tc>
      </w:tr>
      <w:tr w:rsidR="000C1D49" w:rsidRPr="000C1D49" w:rsidTr="006F29E3">
        <w:trPr>
          <w:cantSplit/>
          <w:trHeight w:val="1134"/>
        </w:trPr>
        <w:tc>
          <w:tcPr>
            <w:tcW w:w="567" w:type="dxa"/>
            <w:textDirection w:val="btLr"/>
          </w:tcPr>
          <w:p w:rsidR="000C1D49" w:rsidRPr="000C1D49" w:rsidRDefault="000C1D49" w:rsidP="000C1D49">
            <w:pPr>
              <w:pStyle w:val="NoSpacing"/>
              <w:tabs>
                <w:tab w:val="left" w:pos="284"/>
                <w:tab w:val="left" w:pos="567"/>
                <w:tab w:val="left" w:pos="851"/>
                <w:tab w:val="right" w:pos="8789"/>
              </w:tabs>
              <w:overflowPunct/>
              <w:autoSpaceDE/>
              <w:autoSpaceDN/>
              <w:adjustRightInd/>
              <w:ind w:left="397" w:right="113" w:hanging="284"/>
              <w:jc w:val="center"/>
              <w:rPr>
                <w:rFonts w:ascii="Segoe UI Light" w:hAnsi="Segoe UI Light" w:cs="Segoe UI Light"/>
                <w:b/>
                <w:sz w:val="22"/>
                <w:szCs w:val="28"/>
              </w:rPr>
            </w:pPr>
            <w:r w:rsidRPr="000C1D49">
              <w:rPr>
                <w:rFonts w:ascii="Segoe UI Light" w:hAnsi="Segoe UI Light" w:cs="Segoe UI Light"/>
                <w:b/>
                <w:sz w:val="22"/>
                <w:szCs w:val="24"/>
              </w:rPr>
              <w:t>May 2021</w:t>
            </w:r>
          </w:p>
        </w:tc>
        <w:tc>
          <w:tcPr>
            <w:tcW w:w="8789" w:type="dxa"/>
          </w:tcPr>
          <w:p w:rsidR="000C1D49" w:rsidRPr="000C1D49" w:rsidRDefault="000C1D49" w:rsidP="000C1D49">
            <w:pPr>
              <w:pStyle w:val="NoSpacing"/>
              <w:tabs>
                <w:tab w:val="left" w:pos="601"/>
              </w:tabs>
              <w:ind w:left="176" w:hanging="176"/>
              <w:rPr>
                <w:rFonts w:ascii="Segoe UI Light" w:hAnsi="Segoe UI Light" w:cs="Segoe UI Light"/>
                <w:sz w:val="22"/>
                <w:szCs w:val="24"/>
              </w:rPr>
            </w:pPr>
            <w:r w:rsidRPr="000C1D49">
              <w:rPr>
                <w:rFonts w:ascii="Segoe UI Light" w:hAnsi="Segoe UI Light" w:cs="Segoe UI Light"/>
                <w:sz w:val="22"/>
                <w:szCs w:val="24"/>
              </w:rPr>
              <w:t xml:space="preserve">In seeking to fulfil their core duty of </w:t>
            </w:r>
            <w:r w:rsidRPr="000C1D49">
              <w:rPr>
                <w:rFonts w:ascii="Segoe UI Light" w:hAnsi="Segoe UI Light" w:cs="Segoe UI Light"/>
                <w:i/>
                <w:sz w:val="22"/>
                <w:szCs w:val="24"/>
              </w:rPr>
              <w:t>ensuring clarity of vision, ethos and strategic direction,</w:t>
            </w:r>
            <w:r w:rsidRPr="000C1D49">
              <w:rPr>
                <w:rFonts w:ascii="Segoe UI Light" w:hAnsi="Segoe UI Light" w:cs="Segoe UI Light"/>
                <w:sz w:val="22"/>
                <w:szCs w:val="24"/>
              </w:rPr>
              <w:t xml:space="preserve"> the governors had</w:t>
            </w:r>
          </w:p>
          <w:p w:rsidR="000C1D49" w:rsidRPr="000C1D49" w:rsidRDefault="000C1D49" w:rsidP="000C1D49">
            <w:pPr>
              <w:pStyle w:val="NoSpacing"/>
              <w:numPr>
                <w:ilvl w:val="0"/>
                <w:numId w:val="24"/>
              </w:numPr>
              <w:tabs>
                <w:tab w:val="left" w:pos="601"/>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Provided concise and clear governance to the school through positive and collective decisions following informed discussion.</w:t>
            </w:r>
          </w:p>
          <w:p w:rsidR="000C1D49" w:rsidRPr="000C1D49" w:rsidRDefault="000C1D49" w:rsidP="000C1D49">
            <w:pPr>
              <w:pStyle w:val="NoSpacing"/>
              <w:numPr>
                <w:ilvl w:val="0"/>
                <w:numId w:val="24"/>
              </w:numPr>
              <w:tabs>
                <w:tab w:val="left" w:pos="601"/>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Shown a marked improvement in the impact of the governance of the school having successfully embedded the circle model.</w:t>
            </w:r>
          </w:p>
          <w:p w:rsidR="000C1D49" w:rsidRPr="000C1D49" w:rsidRDefault="000C1D49" w:rsidP="000C1D49">
            <w:pPr>
              <w:pStyle w:val="NoSpacing"/>
              <w:numPr>
                <w:ilvl w:val="0"/>
                <w:numId w:val="24"/>
              </w:numPr>
              <w:tabs>
                <w:tab w:val="left" w:pos="601"/>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Promoted the community ethos of the school through working to improve the local environment.</w:t>
            </w:r>
          </w:p>
          <w:p w:rsidR="000C1D49" w:rsidRPr="000C1D49" w:rsidRDefault="000C1D49" w:rsidP="000C1D49">
            <w:pPr>
              <w:pStyle w:val="NoSpacing"/>
              <w:tabs>
                <w:tab w:val="left" w:pos="601"/>
              </w:tabs>
              <w:ind w:left="176" w:hanging="176"/>
              <w:rPr>
                <w:rFonts w:ascii="Segoe UI Light" w:hAnsi="Segoe UI Light" w:cs="Segoe UI Light"/>
                <w:sz w:val="22"/>
                <w:szCs w:val="24"/>
              </w:rPr>
            </w:pPr>
            <w:r w:rsidRPr="000C1D49">
              <w:rPr>
                <w:rFonts w:ascii="Segoe UI Light" w:hAnsi="Segoe UI Light" w:cs="Segoe UI Light"/>
                <w:sz w:val="22"/>
                <w:szCs w:val="24"/>
              </w:rPr>
              <w:t xml:space="preserve">In seeking to fulfil their core duty of </w:t>
            </w:r>
            <w:r w:rsidRPr="000C1D49">
              <w:rPr>
                <w:rFonts w:ascii="Segoe UI Light" w:hAnsi="Segoe UI Light" w:cs="Segoe UI Light"/>
                <w:i/>
                <w:sz w:val="22"/>
                <w:szCs w:val="24"/>
              </w:rPr>
              <w:t xml:space="preserve">holding the Headteacher to account for the educational performance of the school and its pupils, </w:t>
            </w:r>
            <w:r w:rsidRPr="000C1D49">
              <w:rPr>
                <w:rFonts w:ascii="Segoe UI Light" w:hAnsi="Segoe UI Light" w:cs="Segoe UI Light"/>
                <w:sz w:val="22"/>
                <w:szCs w:val="24"/>
              </w:rPr>
              <w:t xml:space="preserve">the governors had </w:t>
            </w:r>
          </w:p>
          <w:p w:rsidR="000C1D49" w:rsidRPr="000C1D49" w:rsidRDefault="000C1D49" w:rsidP="000C1D49">
            <w:pPr>
              <w:pStyle w:val="NoSpacing"/>
              <w:numPr>
                <w:ilvl w:val="0"/>
                <w:numId w:val="25"/>
              </w:numPr>
              <w:tabs>
                <w:tab w:val="left" w:pos="601"/>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 xml:space="preserve">Agreed a programme of further monitoring visits across a wide range of school activities. </w:t>
            </w:r>
          </w:p>
          <w:p w:rsidR="000C1D49" w:rsidRPr="000C1D49" w:rsidRDefault="000C1D49" w:rsidP="000C1D49">
            <w:pPr>
              <w:pStyle w:val="NoSpacing"/>
              <w:tabs>
                <w:tab w:val="left" w:pos="601"/>
              </w:tabs>
              <w:ind w:left="176" w:hanging="176"/>
              <w:rPr>
                <w:rFonts w:ascii="Segoe UI Light" w:hAnsi="Segoe UI Light" w:cs="Segoe UI Light"/>
                <w:i/>
                <w:sz w:val="22"/>
                <w:szCs w:val="24"/>
              </w:rPr>
            </w:pPr>
            <w:r w:rsidRPr="000C1D49">
              <w:rPr>
                <w:rFonts w:ascii="Segoe UI Light" w:hAnsi="Segoe UI Light" w:cs="Segoe UI Light"/>
                <w:sz w:val="22"/>
                <w:szCs w:val="24"/>
              </w:rPr>
              <w:t xml:space="preserve">In seeking to fulfil their core duty of </w:t>
            </w:r>
            <w:r w:rsidRPr="000C1D49">
              <w:rPr>
                <w:rFonts w:ascii="Segoe UI Light" w:hAnsi="Segoe UI Light" w:cs="Segoe UI Light"/>
                <w:i/>
                <w:sz w:val="22"/>
                <w:szCs w:val="24"/>
              </w:rPr>
              <w:t>overseeing the financial performance of the school and making sure its money is well spent</w:t>
            </w:r>
            <w:r w:rsidRPr="000C1D49">
              <w:rPr>
                <w:rFonts w:ascii="Segoe UI Light" w:hAnsi="Segoe UI Light" w:cs="Segoe UI Light"/>
                <w:sz w:val="22"/>
                <w:szCs w:val="24"/>
              </w:rPr>
              <w:t>, the governors had</w:t>
            </w:r>
          </w:p>
          <w:p w:rsidR="000C1D49" w:rsidRPr="000C1D49" w:rsidRDefault="000C1D49" w:rsidP="000C1D49">
            <w:pPr>
              <w:pStyle w:val="NoSpacing"/>
              <w:numPr>
                <w:ilvl w:val="0"/>
                <w:numId w:val="24"/>
              </w:numPr>
              <w:tabs>
                <w:tab w:val="left" w:pos="601"/>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Agreed goals as part of the growth plan and agreed on future actions to ensure that the success of those goals can been clearly measured.</w:t>
            </w:r>
          </w:p>
          <w:p w:rsidR="000C1D49" w:rsidRPr="000C1D49" w:rsidRDefault="000C1D49" w:rsidP="000C1D49">
            <w:pPr>
              <w:pStyle w:val="NoSpacing"/>
              <w:numPr>
                <w:ilvl w:val="0"/>
                <w:numId w:val="24"/>
              </w:numPr>
              <w:tabs>
                <w:tab w:val="left" w:pos="567"/>
                <w:tab w:val="left" w:pos="601"/>
                <w:tab w:val="left" w:pos="851"/>
                <w:tab w:val="left" w:pos="1134"/>
                <w:tab w:val="left" w:pos="1418"/>
                <w:tab w:val="right" w:pos="8789"/>
              </w:tabs>
              <w:overflowPunct/>
              <w:autoSpaceDE/>
              <w:autoSpaceDN/>
              <w:adjustRightInd/>
              <w:ind w:left="176" w:hanging="176"/>
              <w:rPr>
                <w:rFonts w:ascii="Segoe UI Light" w:hAnsi="Segoe UI Light" w:cs="Segoe UI Light"/>
                <w:b/>
                <w:sz w:val="22"/>
                <w:szCs w:val="28"/>
              </w:rPr>
            </w:pPr>
            <w:r w:rsidRPr="000C1D49">
              <w:rPr>
                <w:rFonts w:ascii="Segoe UI Light" w:hAnsi="Segoe UI Light" w:cs="Segoe UI Light"/>
                <w:sz w:val="22"/>
                <w:szCs w:val="24"/>
              </w:rPr>
              <w:t xml:space="preserve">Approved the budget for 2021-21 which is realistic but reflects the central duty of the governing body to ensure a high quality learning experience for pupils. </w:t>
            </w:r>
          </w:p>
        </w:tc>
      </w:tr>
      <w:tr w:rsidR="000C1D49" w:rsidRPr="000C1D49" w:rsidTr="006F29E3">
        <w:trPr>
          <w:cantSplit/>
          <w:trHeight w:val="1134"/>
        </w:trPr>
        <w:tc>
          <w:tcPr>
            <w:tcW w:w="567" w:type="dxa"/>
            <w:textDirection w:val="btLr"/>
          </w:tcPr>
          <w:p w:rsidR="000C1D49" w:rsidRPr="000C1D49" w:rsidRDefault="000C1D49" w:rsidP="000C1D49">
            <w:pPr>
              <w:pStyle w:val="NoSpacing"/>
              <w:tabs>
                <w:tab w:val="left" w:pos="284"/>
                <w:tab w:val="left" w:pos="567"/>
                <w:tab w:val="left" w:pos="851"/>
                <w:tab w:val="right" w:pos="8789"/>
              </w:tabs>
              <w:overflowPunct/>
              <w:autoSpaceDE/>
              <w:autoSpaceDN/>
              <w:adjustRightInd/>
              <w:ind w:left="397" w:right="113" w:hanging="284"/>
              <w:jc w:val="center"/>
              <w:rPr>
                <w:rFonts w:ascii="Segoe UI Light" w:hAnsi="Segoe UI Light" w:cs="Segoe UI Light"/>
                <w:b/>
                <w:sz w:val="22"/>
                <w:szCs w:val="28"/>
              </w:rPr>
            </w:pPr>
            <w:r w:rsidRPr="000C1D49">
              <w:rPr>
                <w:rFonts w:ascii="Segoe UI Light" w:hAnsi="Segoe UI Light" w:cs="Segoe UI Light"/>
                <w:b/>
                <w:sz w:val="22"/>
                <w:szCs w:val="24"/>
              </w:rPr>
              <w:t>July 2021</w:t>
            </w:r>
          </w:p>
        </w:tc>
        <w:tc>
          <w:tcPr>
            <w:tcW w:w="8789" w:type="dxa"/>
          </w:tcPr>
          <w:p w:rsidR="000C1D49" w:rsidRPr="000C1D49" w:rsidRDefault="000C1D49" w:rsidP="000C1D49">
            <w:pPr>
              <w:pStyle w:val="NoSpacing"/>
              <w:tabs>
                <w:tab w:val="left" w:pos="601"/>
                <w:tab w:val="right" w:pos="8908"/>
              </w:tabs>
              <w:ind w:left="176" w:hanging="176"/>
              <w:rPr>
                <w:rFonts w:ascii="Segoe UI Light" w:hAnsi="Segoe UI Light" w:cs="Segoe UI Light"/>
                <w:sz w:val="22"/>
                <w:szCs w:val="24"/>
              </w:rPr>
            </w:pPr>
            <w:r w:rsidRPr="000C1D49">
              <w:rPr>
                <w:rFonts w:ascii="Segoe UI Light" w:hAnsi="Segoe UI Light" w:cs="Segoe UI Light"/>
                <w:sz w:val="22"/>
                <w:szCs w:val="24"/>
              </w:rPr>
              <w:t xml:space="preserve">In seeking to fulfil their core duty of </w:t>
            </w:r>
            <w:r w:rsidRPr="000C1D49">
              <w:rPr>
                <w:rFonts w:ascii="Segoe UI Light" w:hAnsi="Segoe UI Light" w:cs="Segoe UI Light"/>
                <w:i/>
                <w:sz w:val="22"/>
                <w:szCs w:val="24"/>
              </w:rPr>
              <w:t>ensuring clarity of vision, ethos and strategic direction,</w:t>
            </w:r>
            <w:r w:rsidRPr="000C1D49">
              <w:rPr>
                <w:rFonts w:ascii="Segoe UI Light" w:hAnsi="Segoe UI Light" w:cs="Segoe UI Light"/>
                <w:sz w:val="22"/>
                <w:szCs w:val="24"/>
              </w:rPr>
              <w:t xml:space="preserve"> the governors had</w:t>
            </w:r>
          </w:p>
          <w:p w:rsidR="000C1D49" w:rsidRPr="000C1D49" w:rsidRDefault="000C1D49" w:rsidP="000C1D49">
            <w:pPr>
              <w:pStyle w:val="NoSpacing"/>
              <w:numPr>
                <w:ilvl w:val="0"/>
                <w:numId w:val="26"/>
              </w:numPr>
              <w:tabs>
                <w:tab w:val="left" w:pos="601"/>
                <w:tab w:val="right" w:pos="8908"/>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Identified the potential development and discussed the desirability of extending the school provision to preschool years.</w:t>
            </w:r>
          </w:p>
          <w:p w:rsidR="000C1D49" w:rsidRPr="000C1D49" w:rsidRDefault="000C1D49" w:rsidP="000C1D49">
            <w:pPr>
              <w:pStyle w:val="NoSpacing"/>
              <w:numPr>
                <w:ilvl w:val="0"/>
                <w:numId w:val="26"/>
              </w:numPr>
              <w:tabs>
                <w:tab w:val="left" w:pos="601"/>
                <w:tab w:val="right" w:pos="8908"/>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 xml:space="preserve">Agreed on the need for equality and diversity training for governors. </w:t>
            </w:r>
          </w:p>
          <w:p w:rsidR="000C1D49" w:rsidRPr="000C1D49" w:rsidRDefault="000C1D49" w:rsidP="000C1D49">
            <w:pPr>
              <w:pStyle w:val="NoSpacing"/>
              <w:numPr>
                <w:ilvl w:val="0"/>
                <w:numId w:val="26"/>
              </w:numPr>
              <w:tabs>
                <w:tab w:val="left" w:pos="601"/>
                <w:tab w:val="right" w:pos="8908"/>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 xml:space="preserve">Throughout the discussion, demonstrating a willingness to learn from experience and improve in the future, striving for continual improvement. </w:t>
            </w:r>
          </w:p>
          <w:p w:rsidR="000C1D49" w:rsidRPr="000C1D49" w:rsidRDefault="000C1D49" w:rsidP="000C1D49">
            <w:pPr>
              <w:pStyle w:val="NoSpacing"/>
              <w:tabs>
                <w:tab w:val="left" w:pos="601"/>
                <w:tab w:val="right" w:pos="8908"/>
              </w:tabs>
              <w:ind w:left="176" w:hanging="176"/>
              <w:rPr>
                <w:rFonts w:ascii="Segoe UI Light" w:hAnsi="Segoe UI Light" w:cs="Segoe UI Light"/>
                <w:sz w:val="22"/>
                <w:szCs w:val="24"/>
              </w:rPr>
            </w:pPr>
            <w:r w:rsidRPr="000C1D49">
              <w:rPr>
                <w:rFonts w:ascii="Segoe UI Light" w:hAnsi="Segoe UI Light" w:cs="Segoe UI Light"/>
                <w:sz w:val="22"/>
                <w:szCs w:val="24"/>
              </w:rPr>
              <w:t xml:space="preserve">In seeking to fulfil their core duty of </w:t>
            </w:r>
            <w:r w:rsidRPr="000C1D49">
              <w:rPr>
                <w:rFonts w:ascii="Segoe UI Light" w:hAnsi="Segoe UI Light" w:cs="Segoe UI Light"/>
                <w:i/>
                <w:sz w:val="22"/>
                <w:szCs w:val="24"/>
              </w:rPr>
              <w:t xml:space="preserve">holding the Headteacher to account for the educational performance of the school and its pupils, </w:t>
            </w:r>
            <w:r w:rsidRPr="000C1D49">
              <w:rPr>
                <w:rFonts w:ascii="Segoe UI Light" w:hAnsi="Segoe UI Light" w:cs="Segoe UI Light"/>
                <w:sz w:val="22"/>
                <w:szCs w:val="24"/>
              </w:rPr>
              <w:t xml:space="preserve">the governors had </w:t>
            </w:r>
          </w:p>
          <w:p w:rsidR="000C1D49" w:rsidRPr="000C1D49" w:rsidRDefault="000C1D49" w:rsidP="000C1D49">
            <w:pPr>
              <w:pStyle w:val="NoSpacing"/>
              <w:numPr>
                <w:ilvl w:val="0"/>
                <w:numId w:val="26"/>
              </w:numPr>
              <w:tabs>
                <w:tab w:val="left" w:pos="601"/>
                <w:tab w:val="right" w:pos="8908"/>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Actively monitored aspects of school business and agreed a structured way of future monitoring of the SDP and the statutory duties of the governing body.</w:t>
            </w:r>
          </w:p>
          <w:p w:rsidR="000C1D49" w:rsidRPr="000C1D49" w:rsidRDefault="000C1D49" w:rsidP="000C1D49">
            <w:pPr>
              <w:pStyle w:val="NoSpacing"/>
              <w:numPr>
                <w:ilvl w:val="0"/>
                <w:numId w:val="26"/>
              </w:numPr>
              <w:tabs>
                <w:tab w:val="left" w:pos="601"/>
                <w:tab w:val="right" w:pos="8908"/>
              </w:tabs>
              <w:overflowPunct/>
              <w:autoSpaceDE/>
              <w:autoSpaceDN/>
              <w:adjustRightInd/>
              <w:ind w:left="176" w:hanging="176"/>
              <w:rPr>
                <w:rFonts w:ascii="Segoe UI Light" w:hAnsi="Segoe UI Light" w:cs="Segoe UI Light"/>
                <w:sz w:val="22"/>
                <w:szCs w:val="24"/>
              </w:rPr>
            </w:pPr>
            <w:r w:rsidRPr="000C1D49">
              <w:rPr>
                <w:rFonts w:ascii="Segoe UI Light" w:hAnsi="Segoe UI Light" w:cs="Segoe UI Light"/>
                <w:sz w:val="22"/>
                <w:szCs w:val="24"/>
              </w:rPr>
              <w:t xml:space="preserve">Challenged the staff to provide parent support to help boost the attainment levels on pupils, particularly targeting the priority areas of writing and higher level maths, as identified from the performance data. </w:t>
            </w:r>
          </w:p>
          <w:p w:rsidR="000C1D49" w:rsidRPr="000C1D49" w:rsidRDefault="000C1D49" w:rsidP="000C1D49">
            <w:pPr>
              <w:pStyle w:val="NoSpacing"/>
              <w:tabs>
                <w:tab w:val="left" w:pos="601"/>
                <w:tab w:val="right" w:pos="8908"/>
              </w:tabs>
              <w:ind w:left="176" w:hanging="176"/>
              <w:rPr>
                <w:rFonts w:ascii="Segoe UI Light" w:hAnsi="Segoe UI Light" w:cs="Segoe UI Light"/>
                <w:sz w:val="22"/>
                <w:szCs w:val="24"/>
              </w:rPr>
            </w:pPr>
            <w:r w:rsidRPr="000C1D49">
              <w:rPr>
                <w:rFonts w:ascii="Segoe UI Light" w:hAnsi="Segoe UI Light" w:cs="Segoe UI Light"/>
                <w:sz w:val="22"/>
                <w:szCs w:val="24"/>
              </w:rPr>
              <w:t xml:space="preserve">In seeking to fulfil their core duty of </w:t>
            </w:r>
            <w:r w:rsidRPr="000C1D49">
              <w:rPr>
                <w:rFonts w:ascii="Segoe UI Light" w:hAnsi="Segoe UI Light" w:cs="Segoe UI Light"/>
                <w:i/>
                <w:sz w:val="22"/>
                <w:szCs w:val="24"/>
              </w:rPr>
              <w:t>overseeing the financial performance of the school and making sure its money is well spent</w:t>
            </w:r>
            <w:r w:rsidRPr="000C1D49">
              <w:rPr>
                <w:rFonts w:ascii="Segoe UI Light" w:hAnsi="Segoe UI Light" w:cs="Segoe UI Light"/>
                <w:sz w:val="22"/>
                <w:szCs w:val="24"/>
              </w:rPr>
              <w:t>, the governors had</w:t>
            </w:r>
          </w:p>
          <w:p w:rsidR="000C1D49" w:rsidRPr="000C1D49" w:rsidRDefault="000C1D49" w:rsidP="000C1D49">
            <w:pPr>
              <w:pStyle w:val="NoSpacing"/>
              <w:numPr>
                <w:ilvl w:val="0"/>
                <w:numId w:val="26"/>
              </w:numPr>
              <w:tabs>
                <w:tab w:val="left" w:pos="601"/>
                <w:tab w:val="right" w:pos="8908"/>
              </w:tabs>
              <w:overflowPunct/>
              <w:autoSpaceDE/>
              <w:autoSpaceDN/>
              <w:adjustRightInd/>
              <w:ind w:left="176" w:hanging="176"/>
              <w:rPr>
                <w:rFonts w:ascii="Segoe UI Light" w:hAnsi="Segoe UI Light" w:cs="Segoe UI Light"/>
                <w:b/>
                <w:sz w:val="22"/>
                <w:szCs w:val="28"/>
              </w:rPr>
            </w:pPr>
            <w:r w:rsidRPr="000C1D49">
              <w:rPr>
                <w:rFonts w:ascii="Segoe UI Light" w:hAnsi="Segoe UI Light" w:cs="Segoe UI Light"/>
                <w:sz w:val="22"/>
                <w:szCs w:val="24"/>
              </w:rPr>
              <w:t xml:space="preserve">Agreed a way forward in prioritising premises improvements with a clear priority being given to those works which resolve health and safety concerns, and as Identified by the health and safety audit. </w:t>
            </w:r>
          </w:p>
        </w:tc>
      </w:tr>
    </w:tbl>
    <w:p w:rsidR="000C1D49" w:rsidRPr="00043321" w:rsidRDefault="000C1D49" w:rsidP="000C1D49">
      <w:pPr>
        <w:tabs>
          <w:tab w:val="left" w:pos="284"/>
        </w:tabs>
        <w:ind w:left="284" w:hanging="284"/>
        <w:rPr>
          <w:rFonts w:ascii="Segoe UI Light" w:hAnsi="Segoe UI Light" w:cs="Segoe UI Light"/>
          <w:b/>
          <w:szCs w:val="28"/>
        </w:rPr>
      </w:pPr>
    </w:p>
    <w:sectPr w:rsidR="000C1D49" w:rsidRPr="00043321" w:rsidSect="006F29E3">
      <w:headerReference w:type="default" r:id="rId10"/>
      <w:pgSz w:w="11906" w:h="16838"/>
      <w:pgMar w:top="709" w:right="1440" w:bottom="42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24C" w:rsidRDefault="0057724C" w:rsidP="000208F0">
      <w:r>
        <w:separator/>
      </w:r>
    </w:p>
  </w:endnote>
  <w:endnote w:type="continuationSeparator" w:id="0">
    <w:p w:rsidR="0057724C" w:rsidRDefault="0057724C" w:rsidP="0002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24C" w:rsidRDefault="0057724C" w:rsidP="000208F0">
      <w:r>
        <w:separator/>
      </w:r>
    </w:p>
  </w:footnote>
  <w:footnote w:type="continuationSeparator" w:id="0">
    <w:p w:rsidR="0057724C" w:rsidRDefault="0057724C" w:rsidP="00020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72B" w:rsidRDefault="00EF772B" w:rsidP="00F664C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E6725"/>
    <w:multiLevelType w:val="hybridMultilevel"/>
    <w:tmpl w:val="92ECE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260293"/>
    <w:multiLevelType w:val="hybridMultilevel"/>
    <w:tmpl w:val="C0FE48A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BE752CE"/>
    <w:multiLevelType w:val="hybridMultilevel"/>
    <w:tmpl w:val="EF506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A6A36"/>
    <w:multiLevelType w:val="hybridMultilevel"/>
    <w:tmpl w:val="2AC66306"/>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4" w15:restartNumberingAfterBreak="0">
    <w:nsid w:val="0E3425F5"/>
    <w:multiLevelType w:val="hybridMultilevel"/>
    <w:tmpl w:val="C97AF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83E435F"/>
    <w:multiLevelType w:val="multilevel"/>
    <w:tmpl w:val="A5D4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4D6F86"/>
    <w:multiLevelType w:val="hybridMultilevel"/>
    <w:tmpl w:val="846A4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F11F59"/>
    <w:multiLevelType w:val="hybridMultilevel"/>
    <w:tmpl w:val="B9A6B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901443"/>
    <w:multiLevelType w:val="hybridMultilevel"/>
    <w:tmpl w:val="297A7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237388"/>
    <w:multiLevelType w:val="hybridMultilevel"/>
    <w:tmpl w:val="D3A86D7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10" w15:restartNumberingAfterBreak="0">
    <w:nsid w:val="30EE5113"/>
    <w:multiLevelType w:val="hybridMultilevel"/>
    <w:tmpl w:val="36387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EA68E0"/>
    <w:multiLevelType w:val="hybridMultilevel"/>
    <w:tmpl w:val="6DF0FF3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386E18F9"/>
    <w:multiLevelType w:val="hybridMultilevel"/>
    <w:tmpl w:val="861C4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54634D"/>
    <w:multiLevelType w:val="hybridMultilevel"/>
    <w:tmpl w:val="8A4266AE"/>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14" w15:restartNumberingAfterBreak="0">
    <w:nsid w:val="52DC1852"/>
    <w:multiLevelType w:val="hybridMultilevel"/>
    <w:tmpl w:val="75EA1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0965E7"/>
    <w:multiLevelType w:val="hybridMultilevel"/>
    <w:tmpl w:val="4614CB36"/>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498" w:hanging="360"/>
      </w:pPr>
      <w:rPr>
        <w:rFonts w:ascii="Courier New" w:hAnsi="Courier New" w:cs="Courier New" w:hint="default"/>
      </w:rPr>
    </w:lvl>
    <w:lvl w:ilvl="2" w:tplc="08090005">
      <w:start w:val="1"/>
      <w:numFmt w:val="bullet"/>
      <w:lvlText w:val=""/>
      <w:lvlJc w:val="left"/>
      <w:pPr>
        <w:ind w:left="3218" w:hanging="360"/>
      </w:pPr>
      <w:rPr>
        <w:rFonts w:ascii="Wingdings" w:hAnsi="Wingdings" w:hint="default"/>
      </w:rPr>
    </w:lvl>
    <w:lvl w:ilvl="3" w:tplc="08090001">
      <w:start w:val="1"/>
      <w:numFmt w:val="bullet"/>
      <w:lvlText w:val=""/>
      <w:lvlJc w:val="left"/>
      <w:pPr>
        <w:ind w:left="3938" w:hanging="360"/>
      </w:pPr>
      <w:rPr>
        <w:rFonts w:ascii="Symbol" w:hAnsi="Symbol" w:hint="default"/>
      </w:rPr>
    </w:lvl>
    <w:lvl w:ilvl="4" w:tplc="08090003">
      <w:start w:val="1"/>
      <w:numFmt w:val="bullet"/>
      <w:lvlText w:val="o"/>
      <w:lvlJc w:val="left"/>
      <w:pPr>
        <w:ind w:left="4658" w:hanging="360"/>
      </w:pPr>
      <w:rPr>
        <w:rFonts w:ascii="Courier New" w:hAnsi="Courier New" w:cs="Courier New" w:hint="default"/>
      </w:rPr>
    </w:lvl>
    <w:lvl w:ilvl="5" w:tplc="08090005">
      <w:start w:val="1"/>
      <w:numFmt w:val="bullet"/>
      <w:lvlText w:val=""/>
      <w:lvlJc w:val="left"/>
      <w:pPr>
        <w:ind w:left="5378" w:hanging="360"/>
      </w:pPr>
      <w:rPr>
        <w:rFonts w:ascii="Wingdings" w:hAnsi="Wingdings" w:hint="default"/>
      </w:rPr>
    </w:lvl>
    <w:lvl w:ilvl="6" w:tplc="08090001">
      <w:start w:val="1"/>
      <w:numFmt w:val="bullet"/>
      <w:lvlText w:val=""/>
      <w:lvlJc w:val="left"/>
      <w:pPr>
        <w:ind w:left="6098" w:hanging="360"/>
      </w:pPr>
      <w:rPr>
        <w:rFonts w:ascii="Symbol" w:hAnsi="Symbol" w:hint="default"/>
      </w:rPr>
    </w:lvl>
    <w:lvl w:ilvl="7" w:tplc="08090003">
      <w:start w:val="1"/>
      <w:numFmt w:val="bullet"/>
      <w:lvlText w:val="o"/>
      <w:lvlJc w:val="left"/>
      <w:pPr>
        <w:ind w:left="6818" w:hanging="360"/>
      </w:pPr>
      <w:rPr>
        <w:rFonts w:ascii="Courier New" w:hAnsi="Courier New" w:cs="Courier New" w:hint="default"/>
      </w:rPr>
    </w:lvl>
    <w:lvl w:ilvl="8" w:tplc="08090005">
      <w:start w:val="1"/>
      <w:numFmt w:val="bullet"/>
      <w:lvlText w:val=""/>
      <w:lvlJc w:val="left"/>
      <w:pPr>
        <w:ind w:left="7538" w:hanging="360"/>
      </w:pPr>
      <w:rPr>
        <w:rFonts w:ascii="Wingdings" w:hAnsi="Wingdings" w:hint="default"/>
      </w:rPr>
    </w:lvl>
  </w:abstractNum>
  <w:abstractNum w:abstractNumId="16" w15:restartNumberingAfterBreak="0">
    <w:nsid w:val="5BDA733B"/>
    <w:multiLevelType w:val="hybridMultilevel"/>
    <w:tmpl w:val="DAF2FB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5EED03B2"/>
    <w:multiLevelType w:val="hybridMultilevel"/>
    <w:tmpl w:val="F2E28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F767A27"/>
    <w:multiLevelType w:val="hybridMultilevel"/>
    <w:tmpl w:val="FB1CF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0A3108"/>
    <w:multiLevelType w:val="hybridMultilevel"/>
    <w:tmpl w:val="5D9CBB9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652165FC"/>
    <w:multiLevelType w:val="hybridMultilevel"/>
    <w:tmpl w:val="6E5C4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F061DB"/>
    <w:multiLevelType w:val="hybridMultilevel"/>
    <w:tmpl w:val="DA84981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22" w15:restartNumberingAfterBreak="0">
    <w:nsid w:val="78011DA2"/>
    <w:multiLevelType w:val="hybridMultilevel"/>
    <w:tmpl w:val="1EB42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A82A96"/>
    <w:multiLevelType w:val="hybridMultilevel"/>
    <w:tmpl w:val="2E1AE9D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num w:numId="1">
    <w:abstractNumId w:val="4"/>
  </w:num>
  <w:num w:numId="2">
    <w:abstractNumId w:val="6"/>
  </w:num>
  <w:num w:numId="3">
    <w:abstractNumId w:val="1"/>
  </w:num>
  <w:num w:numId="4">
    <w:abstractNumId w:val="20"/>
  </w:num>
  <w:num w:numId="5">
    <w:abstractNumId w:val="18"/>
  </w:num>
  <w:num w:numId="6">
    <w:abstractNumId w:val="17"/>
  </w:num>
  <w:num w:numId="7">
    <w:abstractNumId w:val="8"/>
  </w:num>
  <w:num w:numId="8">
    <w:abstractNumId w:val="16"/>
  </w:num>
  <w:num w:numId="9">
    <w:abstractNumId w:val="17"/>
  </w:num>
  <w:num w:numId="10">
    <w:abstractNumId w:val="8"/>
  </w:num>
  <w:num w:numId="11">
    <w:abstractNumId w:val="2"/>
  </w:num>
  <w:num w:numId="12">
    <w:abstractNumId w:val="22"/>
  </w:num>
  <w:num w:numId="13">
    <w:abstractNumId w:val="19"/>
  </w:num>
  <w:num w:numId="14">
    <w:abstractNumId w:val="11"/>
  </w:num>
  <w:num w:numId="15">
    <w:abstractNumId w:val="14"/>
  </w:num>
  <w:num w:numId="16">
    <w:abstractNumId w:val="10"/>
  </w:num>
  <w:num w:numId="17">
    <w:abstractNumId w:val="5"/>
  </w:num>
  <w:num w:numId="18">
    <w:abstractNumId w:val="7"/>
  </w:num>
  <w:num w:numId="19">
    <w:abstractNumId w:val="12"/>
  </w:num>
  <w:num w:numId="20">
    <w:abstractNumId w:val="21"/>
  </w:num>
  <w:num w:numId="21">
    <w:abstractNumId w:val="13"/>
  </w:num>
  <w:num w:numId="22">
    <w:abstractNumId w:val="15"/>
  </w:num>
  <w:num w:numId="23">
    <w:abstractNumId w:val="0"/>
  </w:num>
  <w:num w:numId="24">
    <w:abstractNumId w:val="23"/>
  </w:num>
  <w:num w:numId="25">
    <w:abstractNumId w:val="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C65"/>
    <w:rsid w:val="000208F0"/>
    <w:rsid w:val="00030A99"/>
    <w:rsid w:val="00054CD3"/>
    <w:rsid w:val="00062D40"/>
    <w:rsid w:val="00067BFC"/>
    <w:rsid w:val="00071A96"/>
    <w:rsid w:val="000C1D49"/>
    <w:rsid w:val="000C6AE4"/>
    <w:rsid w:val="000D2A99"/>
    <w:rsid w:val="001D6CB6"/>
    <w:rsid w:val="001E5502"/>
    <w:rsid w:val="001F7447"/>
    <w:rsid w:val="00223808"/>
    <w:rsid w:val="00275314"/>
    <w:rsid w:val="00276636"/>
    <w:rsid w:val="002E110C"/>
    <w:rsid w:val="002E6E98"/>
    <w:rsid w:val="00355BD1"/>
    <w:rsid w:val="003E3E62"/>
    <w:rsid w:val="003E6BB5"/>
    <w:rsid w:val="004C2B4A"/>
    <w:rsid w:val="00501A02"/>
    <w:rsid w:val="005208DE"/>
    <w:rsid w:val="00536B53"/>
    <w:rsid w:val="005442B7"/>
    <w:rsid w:val="00544948"/>
    <w:rsid w:val="005520ED"/>
    <w:rsid w:val="00555037"/>
    <w:rsid w:val="0057553B"/>
    <w:rsid w:val="0057724C"/>
    <w:rsid w:val="00592796"/>
    <w:rsid w:val="005C2A03"/>
    <w:rsid w:val="00621FF5"/>
    <w:rsid w:val="0067710B"/>
    <w:rsid w:val="00697449"/>
    <w:rsid w:val="006F29E3"/>
    <w:rsid w:val="006F2A5E"/>
    <w:rsid w:val="00740948"/>
    <w:rsid w:val="0075462D"/>
    <w:rsid w:val="00763666"/>
    <w:rsid w:val="0078240F"/>
    <w:rsid w:val="00796C97"/>
    <w:rsid w:val="007B7864"/>
    <w:rsid w:val="007C45BC"/>
    <w:rsid w:val="007C4BD8"/>
    <w:rsid w:val="007E0709"/>
    <w:rsid w:val="007F7FF3"/>
    <w:rsid w:val="0080159C"/>
    <w:rsid w:val="008065F5"/>
    <w:rsid w:val="00825099"/>
    <w:rsid w:val="00827AD3"/>
    <w:rsid w:val="008C0D12"/>
    <w:rsid w:val="008C0EF0"/>
    <w:rsid w:val="008E50B7"/>
    <w:rsid w:val="008F1F60"/>
    <w:rsid w:val="00912B0C"/>
    <w:rsid w:val="00995512"/>
    <w:rsid w:val="009D78AC"/>
    <w:rsid w:val="00A24EC8"/>
    <w:rsid w:val="00A83C65"/>
    <w:rsid w:val="00A97C1F"/>
    <w:rsid w:val="00AA0089"/>
    <w:rsid w:val="00AB2096"/>
    <w:rsid w:val="00AD0815"/>
    <w:rsid w:val="00B15AF0"/>
    <w:rsid w:val="00B2091A"/>
    <w:rsid w:val="00B6518D"/>
    <w:rsid w:val="00B816C6"/>
    <w:rsid w:val="00BF7E31"/>
    <w:rsid w:val="00C02D4D"/>
    <w:rsid w:val="00C108E3"/>
    <w:rsid w:val="00C27B34"/>
    <w:rsid w:val="00C35B63"/>
    <w:rsid w:val="00C6127F"/>
    <w:rsid w:val="00C80DD0"/>
    <w:rsid w:val="00CE3606"/>
    <w:rsid w:val="00CE6842"/>
    <w:rsid w:val="00D20923"/>
    <w:rsid w:val="00D3455C"/>
    <w:rsid w:val="00D804BB"/>
    <w:rsid w:val="00E073AA"/>
    <w:rsid w:val="00E413EE"/>
    <w:rsid w:val="00EA7DE5"/>
    <w:rsid w:val="00EF772B"/>
    <w:rsid w:val="00F02757"/>
    <w:rsid w:val="00F140C6"/>
    <w:rsid w:val="00F664C8"/>
    <w:rsid w:val="00F75005"/>
    <w:rsid w:val="00FC7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B234F5-3B99-4062-A189-DD881A193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C65"/>
    <w:pPr>
      <w:overflowPunct w:val="0"/>
      <w:autoSpaceDE w:val="0"/>
      <w:autoSpaceDN w:val="0"/>
      <w:adjustRightInd w:val="0"/>
    </w:pPr>
    <w:rPr>
      <w:rFonts w:ascii="Times New Roman" w:eastAsia="Times New Roman" w:hAnsi="Times New Roman"/>
      <w:sz w:val="24"/>
      <w:lang w:eastAsia="en-US"/>
    </w:rPr>
  </w:style>
  <w:style w:type="paragraph" w:styleId="Heading1">
    <w:name w:val="heading 1"/>
    <w:basedOn w:val="Normal"/>
    <w:next w:val="Normal"/>
    <w:link w:val="Heading1Char"/>
    <w:qFormat/>
    <w:rsid w:val="00A83C65"/>
    <w:pPr>
      <w:keepNext/>
      <w:ind w:left="360"/>
      <w:jc w:val="both"/>
      <w:outlineLvl w:val="0"/>
    </w:pPr>
    <w:rPr>
      <w:u w:val="single"/>
    </w:rPr>
  </w:style>
  <w:style w:type="paragraph" w:styleId="Heading2">
    <w:name w:val="heading 2"/>
    <w:basedOn w:val="Normal"/>
    <w:next w:val="Normal"/>
    <w:link w:val="Heading2Char"/>
    <w:qFormat/>
    <w:rsid w:val="00A83C65"/>
    <w:pPr>
      <w:keepNext/>
      <w:ind w:left="36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3C65"/>
    <w:rPr>
      <w:rFonts w:ascii="Times New Roman" w:eastAsia="Times New Roman" w:hAnsi="Times New Roman" w:cs="Times New Roman"/>
      <w:sz w:val="24"/>
      <w:szCs w:val="20"/>
      <w:u w:val="single"/>
    </w:rPr>
  </w:style>
  <w:style w:type="character" w:customStyle="1" w:styleId="Heading2Char">
    <w:name w:val="Heading 2 Char"/>
    <w:basedOn w:val="DefaultParagraphFont"/>
    <w:link w:val="Heading2"/>
    <w:rsid w:val="00A83C65"/>
    <w:rPr>
      <w:rFonts w:ascii="Times New Roman" w:eastAsia="Times New Roman" w:hAnsi="Times New Roman" w:cs="Times New Roman"/>
      <w:b/>
      <w:sz w:val="24"/>
      <w:szCs w:val="20"/>
    </w:rPr>
  </w:style>
  <w:style w:type="paragraph" w:styleId="Footer">
    <w:name w:val="footer"/>
    <w:basedOn w:val="Normal"/>
    <w:link w:val="FooterChar"/>
    <w:unhideWhenUsed/>
    <w:rsid w:val="00A83C65"/>
    <w:pPr>
      <w:tabs>
        <w:tab w:val="center" w:pos="4153"/>
        <w:tab w:val="right" w:pos="8306"/>
      </w:tabs>
    </w:pPr>
  </w:style>
  <w:style w:type="character" w:customStyle="1" w:styleId="FooterChar">
    <w:name w:val="Footer Char"/>
    <w:basedOn w:val="DefaultParagraphFont"/>
    <w:link w:val="Footer"/>
    <w:rsid w:val="00A83C65"/>
    <w:rPr>
      <w:rFonts w:ascii="Times New Roman" w:eastAsia="Times New Roman" w:hAnsi="Times New Roman" w:cs="Times New Roman"/>
      <w:sz w:val="24"/>
      <w:szCs w:val="20"/>
    </w:rPr>
  </w:style>
  <w:style w:type="paragraph" w:styleId="Title">
    <w:name w:val="Title"/>
    <w:basedOn w:val="Normal"/>
    <w:link w:val="TitleChar"/>
    <w:qFormat/>
    <w:rsid w:val="00A83C65"/>
    <w:pPr>
      <w:jc w:val="center"/>
    </w:pPr>
    <w:rPr>
      <w:b/>
    </w:rPr>
  </w:style>
  <w:style w:type="character" w:customStyle="1" w:styleId="TitleChar">
    <w:name w:val="Title Char"/>
    <w:basedOn w:val="DefaultParagraphFont"/>
    <w:link w:val="Title"/>
    <w:rsid w:val="00A83C65"/>
    <w:rPr>
      <w:rFonts w:ascii="Times New Roman" w:eastAsia="Times New Roman" w:hAnsi="Times New Roman" w:cs="Times New Roman"/>
      <w:b/>
      <w:sz w:val="24"/>
      <w:szCs w:val="20"/>
    </w:rPr>
  </w:style>
  <w:style w:type="paragraph" w:styleId="BodyText2">
    <w:name w:val="Body Text 2"/>
    <w:basedOn w:val="Normal"/>
    <w:link w:val="BodyText2Char"/>
    <w:semiHidden/>
    <w:unhideWhenUsed/>
    <w:rsid w:val="00A83C65"/>
    <w:pPr>
      <w:ind w:left="360"/>
      <w:jc w:val="both"/>
    </w:pPr>
  </w:style>
  <w:style w:type="character" w:customStyle="1" w:styleId="BodyText2Char">
    <w:name w:val="Body Text 2 Char"/>
    <w:basedOn w:val="DefaultParagraphFont"/>
    <w:link w:val="BodyText2"/>
    <w:semiHidden/>
    <w:rsid w:val="00A83C65"/>
    <w:rPr>
      <w:rFonts w:ascii="Times New Roman" w:eastAsia="Times New Roman" w:hAnsi="Times New Roman" w:cs="Times New Roman"/>
      <w:sz w:val="24"/>
      <w:szCs w:val="20"/>
    </w:rPr>
  </w:style>
  <w:style w:type="character" w:customStyle="1" w:styleId="TextChar">
    <w:name w:val="Text Char"/>
    <w:link w:val="Text"/>
    <w:locked/>
    <w:rsid w:val="002E110C"/>
    <w:rPr>
      <w:rFonts w:ascii="Arial" w:hAnsi="Arial" w:cs="Arial"/>
      <w:lang w:val="en-US" w:eastAsia="en-US"/>
    </w:rPr>
  </w:style>
  <w:style w:type="paragraph" w:customStyle="1" w:styleId="Text">
    <w:name w:val="Text"/>
    <w:basedOn w:val="BodyText"/>
    <w:link w:val="TextChar"/>
    <w:qFormat/>
    <w:rsid w:val="002E110C"/>
    <w:pPr>
      <w:overflowPunct/>
      <w:autoSpaceDE/>
      <w:autoSpaceDN/>
      <w:adjustRightInd/>
    </w:pPr>
    <w:rPr>
      <w:rFonts w:ascii="Arial" w:eastAsia="Calibri" w:hAnsi="Arial" w:cs="Arial"/>
      <w:sz w:val="20"/>
      <w:lang w:val="en-US"/>
    </w:rPr>
  </w:style>
  <w:style w:type="paragraph" w:styleId="BodyText">
    <w:name w:val="Body Text"/>
    <w:basedOn w:val="Normal"/>
    <w:link w:val="BodyTextChar"/>
    <w:uiPriority w:val="99"/>
    <w:semiHidden/>
    <w:unhideWhenUsed/>
    <w:rsid w:val="002E110C"/>
    <w:pPr>
      <w:spacing w:after="120"/>
    </w:pPr>
  </w:style>
  <w:style w:type="character" w:customStyle="1" w:styleId="BodyTextChar">
    <w:name w:val="Body Text Char"/>
    <w:basedOn w:val="DefaultParagraphFont"/>
    <w:link w:val="BodyText"/>
    <w:uiPriority w:val="99"/>
    <w:semiHidden/>
    <w:rsid w:val="002E110C"/>
    <w:rPr>
      <w:rFonts w:ascii="Times New Roman" w:eastAsia="Times New Roman" w:hAnsi="Times New Roman"/>
      <w:sz w:val="24"/>
      <w:lang w:eastAsia="en-US"/>
    </w:rPr>
  </w:style>
  <w:style w:type="paragraph" w:styleId="Header">
    <w:name w:val="header"/>
    <w:basedOn w:val="Normal"/>
    <w:link w:val="HeaderChar"/>
    <w:uiPriority w:val="99"/>
    <w:unhideWhenUsed/>
    <w:rsid w:val="0057553B"/>
    <w:pPr>
      <w:tabs>
        <w:tab w:val="center" w:pos="4513"/>
        <w:tab w:val="right" w:pos="9026"/>
      </w:tabs>
      <w:overflowPunct/>
      <w:autoSpaceDE/>
      <w:autoSpaceDN/>
      <w:adjustRightInd/>
    </w:pPr>
    <w:rPr>
      <w:szCs w:val="24"/>
      <w:lang w:val="en-US"/>
    </w:rPr>
  </w:style>
  <w:style w:type="character" w:customStyle="1" w:styleId="HeaderChar">
    <w:name w:val="Header Char"/>
    <w:basedOn w:val="DefaultParagraphFont"/>
    <w:link w:val="Header"/>
    <w:uiPriority w:val="99"/>
    <w:rsid w:val="0057553B"/>
    <w:rPr>
      <w:rFonts w:ascii="Times New Roman" w:eastAsia="Times New Roman" w:hAnsi="Times New Roman"/>
      <w:sz w:val="24"/>
      <w:szCs w:val="24"/>
      <w:lang w:val="en-US" w:eastAsia="en-US"/>
    </w:rPr>
  </w:style>
  <w:style w:type="paragraph" w:styleId="ListParagraph">
    <w:name w:val="List Paragraph"/>
    <w:basedOn w:val="Normal"/>
    <w:uiPriority w:val="34"/>
    <w:qFormat/>
    <w:rsid w:val="000208F0"/>
    <w:pPr>
      <w:overflowPunct/>
      <w:autoSpaceDE/>
      <w:autoSpaceDN/>
      <w:adjustRightInd/>
      <w:ind w:left="720"/>
      <w:contextualSpacing/>
    </w:pPr>
    <w:rPr>
      <w:szCs w:val="24"/>
      <w:lang w:val="en-US"/>
    </w:rPr>
  </w:style>
  <w:style w:type="character" w:styleId="Hyperlink">
    <w:name w:val="Hyperlink"/>
    <w:basedOn w:val="DefaultParagraphFont"/>
    <w:uiPriority w:val="99"/>
    <w:unhideWhenUsed/>
    <w:rsid w:val="000208F0"/>
    <w:rPr>
      <w:color w:val="0000FF"/>
      <w:u w:val="single"/>
    </w:rPr>
  </w:style>
  <w:style w:type="table" w:styleId="TableGrid">
    <w:name w:val="Table Grid"/>
    <w:basedOn w:val="TableNormal"/>
    <w:uiPriority w:val="59"/>
    <w:rsid w:val="00995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816C6"/>
    <w:pPr>
      <w:overflowPunct w:val="0"/>
      <w:autoSpaceDE w:val="0"/>
      <w:autoSpaceDN w:val="0"/>
      <w:adjustRightInd w:val="0"/>
    </w:pPr>
    <w:rPr>
      <w:rFonts w:ascii="Times New Roman" w:eastAsia="Times New Roman" w:hAnsi="Times New Roman"/>
      <w:sz w:val="24"/>
      <w:lang w:eastAsia="en-US"/>
    </w:rPr>
  </w:style>
  <w:style w:type="paragraph" w:customStyle="1" w:styleId="direction-ltr">
    <w:name w:val="direction-ltr"/>
    <w:basedOn w:val="Normal"/>
    <w:rsid w:val="00B816C6"/>
    <w:pPr>
      <w:overflowPunct/>
      <w:autoSpaceDE/>
      <w:autoSpaceDN/>
      <w:adjustRightInd/>
      <w:spacing w:before="100" w:beforeAutospacing="1" w:after="100" w:afterAutospacing="1"/>
    </w:pPr>
    <w:rPr>
      <w:szCs w:val="24"/>
      <w:lang w:eastAsia="en-GB"/>
    </w:rPr>
  </w:style>
  <w:style w:type="table" w:styleId="GridTable6Colorful">
    <w:name w:val="Grid Table 6 Colorful"/>
    <w:basedOn w:val="TableNormal"/>
    <w:uiPriority w:val="51"/>
    <w:rsid w:val="00E413E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5520ED"/>
    <w:rPr>
      <w:color w:val="800080"/>
      <w:u w:val="single"/>
    </w:rPr>
  </w:style>
  <w:style w:type="paragraph" w:customStyle="1" w:styleId="font5">
    <w:name w:val="font5"/>
    <w:basedOn w:val="Normal"/>
    <w:rsid w:val="005520ED"/>
    <w:pPr>
      <w:overflowPunct/>
      <w:autoSpaceDE/>
      <w:autoSpaceDN/>
      <w:adjustRightInd/>
      <w:spacing w:before="100" w:beforeAutospacing="1" w:after="100" w:afterAutospacing="1"/>
    </w:pPr>
    <w:rPr>
      <w:rFonts w:ascii="Calibri Light" w:hAnsi="Calibri Light"/>
      <w:i/>
      <w:iCs/>
      <w:sz w:val="28"/>
      <w:szCs w:val="28"/>
      <w:lang w:eastAsia="en-GB"/>
    </w:rPr>
  </w:style>
  <w:style w:type="paragraph" w:customStyle="1" w:styleId="xl63">
    <w:name w:val="xl63"/>
    <w:basedOn w:val="Normal"/>
    <w:rsid w:val="005520ED"/>
    <w:pPr>
      <w:overflowPunct/>
      <w:autoSpaceDE/>
      <w:autoSpaceDN/>
      <w:adjustRightInd/>
      <w:spacing w:before="100" w:beforeAutospacing="1" w:after="100" w:afterAutospacing="1"/>
    </w:pPr>
    <w:rPr>
      <w:rFonts w:ascii="Calibri Light" w:hAnsi="Calibri Light"/>
      <w:szCs w:val="24"/>
      <w:lang w:eastAsia="en-GB"/>
    </w:rPr>
  </w:style>
  <w:style w:type="paragraph" w:customStyle="1" w:styleId="xl64">
    <w:name w:val="xl64"/>
    <w:basedOn w:val="Normal"/>
    <w:rsid w:val="005520ED"/>
    <w:pPr>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65">
    <w:name w:val="xl65"/>
    <w:basedOn w:val="Normal"/>
    <w:rsid w:val="005520ED"/>
    <w:pPr>
      <w:overflowPunct/>
      <w:autoSpaceDE/>
      <w:autoSpaceDN/>
      <w:adjustRightInd/>
      <w:spacing w:before="100" w:beforeAutospacing="1" w:after="100" w:afterAutospacing="1"/>
    </w:pPr>
    <w:rPr>
      <w:rFonts w:ascii="Calibri Light" w:hAnsi="Calibri Light"/>
      <w:color w:val="FFFFFF"/>
      <w:szCs w:val="24"/>
      <w:lang w:eastAsia="en-GB"/>
    </w:rPr>
  </w:style>
  <w:style w:type="paragraph" w:customStyle="1" w:styleId="xl66">
    <w:name w:val="xl66"/>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67">
    <w:name w:val="xl67"/>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68">
    <w:name w:val="xl68"/>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69">
    <w:name w:val="xl69"/>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70">
    <w:name w:val="xl70"/>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71">
    <w:name w:val="xl71"/>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72">
    <w:name w:val="xl72"/>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73">
    <w:name w:val="xl73"/>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color w:val="000000"/>
      <w:sz w:val="28"/>
      <w:szCs w:val="28"/>
      <w:lang w:eastAsia="en-GB"/>
    </w:rPr>
  </w:style>
  <w:style w:type="paragraph" w:customStyle="1" w:styleId="xl74">
    <w:name w:val="xl74"/>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color w:val="000000"/>
      <w:sz w:val="28"/>
      <w:szCs w:val="28"/>
      <w:lang w:eastAsia="en-GB"/>
    </w:rPr>
  </w:style>
  <w:style w:type="paragraph" w:customStyle="1" w:styleId="xl75">
    <w:name w:val="xl75"/>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6">
    <w:name w:val="xl76"/>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7">
    <w:name w:val="xl77"/>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8">
    <w:name w:val="xl78"/>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9">
    <w:name w:val="xl79"/>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80">
    <w:name w:val="xl80"/>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81">
    <w:name w:val="xl81"/>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Cs w:val="24"/>
      <w:lang w:eastAsia="en-GB"/>
    </w:rPr>
  </w:style>
  <w:style w:type="paragraph" w:customStyle="1" w:styleId="xl82">
    <w:name w:val="xl82"/>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Cs w:val="24"/>
      <w:lang w:eastAsia="en-GB"/>
    </w:rPr>
  </w:style>
  <w:style w:type="paragraph" w:customStyle="1" w:styleId="xl83">
    <w:name w:val="xl83"/>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b/>
      <w:bCs/>
      <w:color w:val="FFFFFF"/>
      <w:szCs w:val="24"/>
      <w:lang w:eastAsia="en-GB"/>
    </w:rPr>
  </w:style>
  <w:style w:type="paragraph" w:customStyle="1" w:styleId="xl84">
    <w:name w:val="xl84"/>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40"/>
      <w:szCs w:val="40"/>
      <w:lang w:eastAsia="en-GB"/>
    </w:rPr>
  </w:style>
  <w:style w:type="paragraph" w:customStyle="1" w:styleId="xl85">
    <w:name w:val="xl85"/>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86">
    <w:name w:val="xl86"/>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87">
    <w:name w:val="xl87"/>
    <w:basedOn w:val="Normal"/>
    <w:rsid w:val="005520ED"/>
    <w:pPr>
      <w:pBdr>
        <w:top w:val="single" w:sz="4" w:space="0" w:color="000000"/>
      </w:pBd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88">
    <w:name w:val="xl88"/>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89">
    <w:name w:val="xl89"/>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90">
    <w:name w:val="xl90"/>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91">
    <w:name w:val="xl91"/>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92">
    <w:name w:val="xl92"/>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40"/>
      <w:szCs w:val="40"/>
      <w:lang w:eastAsia="en-GB"/>
    </w:rPr>
  </w:style>
  <w:style w:type="paragraph" w:customStyle="1" w:styleId="xl93">
    <w:name w:val="xl93"/>
    <w:basedOn w:val="Normal"/>
    <w:rsid w:val="005520E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94">
    <w:name w:val="xl94"/>
    <w:basedOn w:val="Normal"/>
    <w:rsid w:val="005520ED"/>
    <w:pPr>
      <w:shd w:val="clear" w:color="000000" w:fill="95B3D7"/>
      <w:overflowPunct/>
      <w:autoSpaceDE/>
      <w:autoSpaceDN/>
      <w:adjustRightInd/>
      <w:spacing w:before="100" w:beforeAutospacing="1" w:after="100" w:afterAutospacing="1"/>
      <w:textAlignment w:val="center"/>
    </w:pPr>
    <w:rPr>
      <w:rFonts w:ascii="Calibri Light" w:hAnsi="Calibri Light"/>
      <w:color w:val="FFFFFF"/>
      <w:szCs w:val="24"/>
      <w:lang w:eastAsia="en-GB"/>
    </w:rPr>
  </w:style>
  <w:style w:type="paragraph" w:customStyle="1" w:styleId="xl95">
    <w:name w:val="xl95"/>
    <w:basedOn w:val="Normal"/>
    <w:rsid w:val="005520ED"/>
    <w:pPr>
      <w:shd w:val="clear" w:color="000000" w:fill="95B3D7"/>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96">
    <w:name w:val="xl96"/>
    <w:basedOn w:val="Normal"/>
    <w:rsid w:val="005520ED"/>
    <w:pPr>
      <w:overflowPunct/>
      <w:autoSpaceDE/>
      <w:autoSpaceDN/>
      <w:adjustRightInd/>
      <w:spacing w:before="100" w:beforeAutospacing="1" w:after="100" w:afterAutospacing="1"/>
    </w:pPr>
    <w:rPr>
      <w:rFonts w:ascii="Calibri Light" w:hAnsi="Calibri Light"/>
      <w:szCs w:val="24"/>
      <w:lang w:eastAsia="en-GB"/>
    </w:rPr>
  </w:style>
  <w:style w:type="paragraph" w:customStyle="1" w:styleId="xl97">
    <w:name w:val="xl97"/>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98">
    <w:name w:val="xl98"/>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99">
    <w:name w:val="xl99"/>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0">
    <w:name w:val="xl100"/>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1">
    <w:name w:val="xl101"/>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2">
    <w:name w:val="xl102"/>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3">
    <w:name w:val="xl103"/>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04">
    <w:name w:val="xl104"/>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jc w:val="center"/>
      <w:textAlignment w:val="center"/>
    </w:pPr>
    <w:rPr>
      <w:rFonts w:ascii="Calibri Light" w:hAnsi="Calibri Light"/>
      <w:b/>
      <w:bCs/>
      <w:color w:val="FFFFFF"/>
      <w:szCs w:val="24"/>
      <w:lang w:eastAsia="en-GB"/>
    </w:rPr>
  </w:style>
  <w:style w:type="paragraph" w:customStyle="1" w:styleId="xl105">
    <w:name w:val="xl105"/>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pPr>
    <w:rPr>
      <w:rFonts w:ascii="Calibri Light" w:hAnsi="Calibri Light"/>
      <w:b/>
      <w:bCs/>
      <w:color w:val="FFFFFF"/>
      <w:szCs w:val="24"/>
      <w:lang w:eastAsia="en-GB"/>
    </w:rPr>
  </w:style>
  <w:style w:type="paragraph" w:customStyle="1" w:styleId="xl106">
    <w:name w:val="xl106"/>
    <w:basedOn w:val="Normal"/>
    <w:rsid w:val="005520ED"/>
    <w:pPr>
      <w:pBdr>
        <w:top w:val="single" w:sz="4" w:space="0" w:color="auto"/>
        <w:left w:val="single" w:sz="4" w:space="0" w:color="auto"/>
        <w:bottom w:val="single" w:sz="4" w:space="0" w:color="auto"/>
      </w:pBd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107">
    <w:name w:val="xl107"/>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08">
    <w:name w:val="xl108"/>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109">
    <w:name w:val="xl109"/>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0">
    <w:name w:val="xl110"/>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1">
    <w:name w:val="xl111"/>
    <w:basedOn w:val="Normal"/>
    <w:rsid w:val="005520ED"/>
    <w:pPr>
      <w:pBdr>
        <w:top w:val="single" w:sz="4" w:space="0" w:color="auto"/>
        <w:bottom w:val="single" w:sz="4" w:space="0" w:color="auto"/>
        <w:right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2">
    <w:name w:val="xl112"/>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6"/>
      <w:szCs w:val="26"/>
      <w:lang w:eastAsia="en-GB"/>
    </w:rPr>
  </w:style>
  <w:style w:type="paragraph" w:customStyle="1" w:styleId="xl113">
    <w:name w:val="xl113"/>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6"/>
      <w:szCs w:val="26"/>
      <w:lang w:eastAsia="en-GB"/>
    </w:rPr>
  </w:style>
  <w:style w:type="paragraph" w:customStyle="1" w:styleId="xl114">
    <w:name w:val="xl114"/>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15">
    <w:name w:val="xl115"/>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116">
    <w:name w:val="xl116"/>
    <w:basedOn w:val="Normal"/>
    <w:rsid w:val="005520ED"/>
    <w:pPr>
      <w:pBdr>
        <w:top w:val="single" w:sz="4" w:space="0" w:color="auto"/>
        <w:lef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7">
    <w:name w:val="xl117"/>
    <w:basedOn w:val="Normal"/>
    <w:rsid w:val="005520ED"/>
    <w:pPr>
      <w:pBdr>
        <w:top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8">
    <w:name w:val="xl118"/>
    <w:basedOn w:val="Normal"/>
    <w:rsid w:val="005520ED"/>
    <w:pPr>
      <w:pBdr>
        <w:top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9">
    <w:name w:val="xl119"/>
    <w:basedOn w:val="Normal"/>
    <w:rsid w:val="005520ED"/>
    <w:pPr>
      <w:pBdr>
        <w:left w:val="single" w:sz="4" w:space="0" w:color="auto"/>
        <w:bottom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20">
    <w:name w:val="xl120"/>
    <w:basedOn w:val="Normal"/>
    <w:rsid w:val="005520ED"/>
    <w:pPr>
      <w:pBdr>
        <w:bottom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21">
    <w:name w:val="xl121"/>
    <w:basedOn w:val="Normal"/>
    <w:rsid w:val="005520ED"/>
    <w:pPr>
      <w:pBdr>
        <w:bottom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table" w:styleId="TableGridLight">
    <w:name w:val="Grid Table Light"/>
    <w:basedOn w:val="TableNormal"/>
    <w:uiPriority w:val="40"/>
    <w:rsid w:val="00355B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501A02"/>
    <w:pPr>
      <w:overflowPunct/>
      <w:autoSpaceDE/>
      <w:autoSpaceDN/>
      <w:adjustRightInd/>
      <w:spacing w:before="100" w:beforeAutospacing="1" w:after="100" w:afterAutospacing="1"/>
    </w:pPr>
    <w:rPr>
      <w:szCs w:val="24"/>
      <w:lang w:eastAsia="en-GB"/>
    </w:rPr>
  </w:style>
  <w:style w:type="character" w:styleId="Strong">
    <w:name w:val="Strong"/>
    <w:basedOn w:val="DefaultParagraphFont"/>
    <w:uiPriority w:val="22"/>
    <w:qFormat/>
    <w:rsid w:val="00501A02"/>
    <w:rPr>
      <w:b/>
      <w:bCs/>
    </w:rPr>
  </w:style>
  <w:style w:type="paragraph" w:customStyle="1" w:styleId="xmsonormal">
    <w:name w:val="x_msonormal"/>
    <w:basedOn w:val="Normal"/>
    <w:rsid w:val="00C80DD0"/>
    <w:pPr>
      <w:overflowPunct/>
      <w:autoSpaceDE/>
      <w:autoSpaceDN/>
      <w:adjustRightInd/>
      <w:spacing w:before="100" w:beforeAutospacing="1" w:after="100" w:afterAutospacing="1"/>
    </w:pPr>
    <w:rPr>
      <w:szCs w:val="24"/>
      <w:lang w:eastAsia="en-GB"/>
    </w:rPr>
  </w:style>
  <w:style w:type="character" w:customStyle="1" w:styleId="NoSpacingChar">
    <w:name w:val="No Spacing Char"/>
    <w:link w:val="NoSpacing"/>
    <w:uiPriority w:val="1"/>
    <w:locked/>
    <w:rsid w:val="000C1D49"/>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601">
      <w:bodyDiv w:val="1"/>
      <w:marLeft w:val="0"/>
      <w:marRight w:val="0"/>
      <w:marTop w:val="0"/>
      <w:marBottom w:val="0"/>
      <w:divBdr>
        <w:top w:val="none" w:sz="0" w:space="0" w:color="auto"/>
        <w:left w:val="none" w:sz="0" w:space="0" w:color="auto"/>
        <w:bottom w:val="none" w:sz="0" w:space="0" w:color="auto"/>
        <w:right w:val="none" w:sz="0" w:space="0" w:color="auto"/>
      </w:divBdr>
    </w:div>
    <w:div w:id="35662905">
      <w:bodyDiv w:val="1"/>
      <w:marLeft w:val="0"/>
      <w:marRight w:val="0"/>
      <w:marTop w:val="0"/>
      <w:marBottom w:val="0"/>
      <w:divBdr>
        <w:top w:val="none" w:sz="0" w:space="0" w:color="auto"/>
        <w:left w:val="none" w:sz="0" w:space="0" w:color="auto"/>
        <w:bottom w:val="none" w:sz="0" w:space="0" w:color="auto"/>
        <w:right w:val="none" w:sz="0" w:space="0" w:color="auto"/>
      </w:divBdr>
    </w:div>
    <w:div w:id="83916528">
      <w:bodyDiv w:val="1"/>
      <w:marLeft w:val="0"/>
      <w:marRight w:val="0"/>
      <w:marTop w:val="0"/>
      <w:marBottom w:val="0"/>
      <w:divBdr>
        <w:top w:val="none" w:sz="0" w:space="0" w:color="auto"/>
        <w:left w:val="none" w:sz="0" w:space="0" w:color="auto"/>
        <w:bottom w:val="none" w:sz="0" w:space="0" w:color="auto"/>
        <w:right w:val="none" w:sz="0" w:space="0" w:color="auto"/>
      </w:divBdr>
    </w:div>
    <w:div w:id="156268344">
      <w:bodyDiv w:val="1"/>
      <w:marLeft w:val="0"/>
      <w:marRight w:val="0"/>
      <w:marTop w:val="0"/>
      <w:marBottom w:val="0"/>
      <w:divBdr>
        <w:top w:val="none" w:sz="0" w:space="0" w:color="auto"/>
        <w:left w:val="none" w:sz="0" w:space="0" w:color="auto"/>
        <w:bottom w:val="none" w:sz="0" w:space="0" w:color="auto"/>
        <w:right w:val="none" w:sz="0" w:space="0" w:color="auto"/>
      </w:divBdr>
    </w:div>
    <w:div w:id="274600647">
      <w:bodyDiv w:val="1"/>
      <w:marLeft w:val="0"/>
      <w:marRight w:val="0"/>
      <w:marTop w:val="0"/>
      <w:marBottom w:val="0"/>
      <w:divBdr>
        <w:top w:val="none" w:sz="0" w:space="0" w:color="auto"/>
        <w:left w:val="none" w:sz="0" w:space="0" w:color="auto"/>
        <w:bottom w:val="none" w:sz="0" w:space="0" w:color="auto"/>
        <w:right w:val="none" w:sz="0" w:space="0" w:color="auto"/>
      </w:divBdr>
    </w:div>
    <w:div w:id="531654941">
      <w:bodyDiv w:val="1"/>
      <w:marLeft w:val="0"/>
      <w:marRight w:val="0"/>
      <w:marTop w:val="0"/>
      <w:marBottom w:val="0"/>
      <w:divBdr>
        <w:top w:val="none" w:sz="0" w:space="0" w:color="auto"/>
        <w:left w:val="none" w:sz="0" w:space="0" w:color="auto"/>
        <w:bottom w:val="none" w:sz="0" w:space="0" w:color="auto"/>
        <w:right w:val="none" w:sz="0" w:space="0" w:color="auto"/>
      </w:divBdr>
    </w:div>
    <w:div w:id="1066798869">
      <w:bodyDiv w:val="1"/>
      <w:marLeft w:val="0"/>
      <w:marRight w:val="0"/>
      <w:marTop w:val="0"/>
      <w:marBottom w:val="0"/>
      <w:divBdr>
        <w:top w:val="none" w:sz="0" w:space="0" w:color="auto"/>
        <w:left w:val="none" w:sz="0" w:space="0" w:color="auto"/>
        <w:bottom w:val="none" w:sz="0" w:space="0" w:color="auto"/>
        <w:right w:val="none" w:sz="0" w:space="0" w:color="auto"/>
      </w:divBdr>
    </w:div>
    <w:div w:id="1214079589">
      <w:bodyDiv w:val="1"/>
      <w:marLeft w:val="0"/>
      <w:marRight w:val="0"/>
      <w:marTop w:val="0"/>
      <w:marBottom w:val="0"/>
      <w:divBdr>
        <w:top w:val="none" w:sz="0" w:space="0" w:color="auto"/>
        <w:left w:val="none" w:sz="0" w:space="0" w:color="auto"/>
        <w:bottom w:val="none" w:sz="0" w:space="0" w:color="auto"/>
        <w:right w:val="none" w:sz="0" w:space="0" w:color="auto"/>
      </w:divBdr>
    </w:div>
    <w:div w:id="18342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incolndiocesaneducation.com/calendar/?calid=1,2,3,4,5,6,7&amp;pid=9&amp;viewid=1&amp;event=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 Lemon</dc:creator>
  <cp:lastModifiedBy>oscar Lemon</cp:lastModifiedBy>
  <cp:revision>4</cp:revision>
  <cp:lastPrinted>2017-07-12T11:26:00Z</cp:lastPrinted>
  <dcterms:created xsi:type="dcterms:W3CDTF">2021-09-28T15:28:00Z</dcterms:created>
  <dcterms:modified xsi:type="dcterms:W3CDTF">2021-09-28T15:47:00Z</dcterms:modified>
</cp:coreProperties>
</file>