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BBB3" w14:textId="77777777" w:rsidR="00AD2A5E" w:rsidRDefault="00AD2A5E" w:rsidP="00200D5A">
      <w:pPr>
        <w:rPr>
          <w:rFonts w:asciiTheme="minorHAnsi" w:hAnsiTheme="minorHAnsi" w:cs="Arial"/>
          <w:b/>
          <w:bCs/>
          <w:sz w:val="28"/>
          <w:szCs w:val="28"/>
        </w:rPr>
      </w:pPr>
      <w:r>
        <w:rPr>
          <w:rFonts w:asciiTheme="minorHAnsi" w:hAnsiTheme="minorHAnsi"/>
          <w:b/>
          <w:noProof/>
          <w:sz w:val="28"/>
          <w:szCs w:val="28"/>
          <w:lang w:eastAsia="en-GB"/>
        </w:rPr>
        <w:drawing>
          <wp:anchor distT="0" distB="0" distL="114300" distR="114300" simplePos="0" relativeHeight="251659264" behindDoc="1" locked="0" layoutInCell="1" allowOverlap="1" wp14:anchorId="3A82BC0D" wp14:editId="3A82BC0E">
            <wp:simplePos x="0" y="0"/>
            <wp:positionH relativeFrom="column">
              <wp:posOffset>4829175</wp:posOffset>
            </wp:positionH>
            <wp:positionV relativeFrom="paragraph">
              <wp:posOffset>0</wp:posOffset>
            </wp:positionV>
            <wp:extent cx="916940" cy="1066800"/>
            <wp:effectExtent l="0" t="0" r="0" b="0"/>
            <wp:wrapTight wrapText="bothSides">
              <wp:wrapPolygon edited="0">
                <wp:start x="0" y="0"/>
                <wp:lineTo x="0" y="21214"/>
                <wp:lineTo x="21091" y="21214"/>
                <wp:lineTo x="21091" y="0"/>
                <wp:lineTo x="0" y="0"/>
              </wp:wrapPolygon>
            </wp:wrapTight>
            <wp:docPr id="5" name="Picture 5" descr="Swinderby All Saints Primary School - Support - Lincoln Community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8"/>
          <w:szCs w:val="28"/>
        </w:rPr>
        <w:t>Swinderby All Saints Church of England Primary</w:t>
      </w:r>
    </w:p>
    <w:p w14:paraId="3A82BBB4" w14:textId="77777777" w:rsidR="007362AA" w:rsidRPr="008B4CB8" w:rsidRDefault="007362AA" w:rsidP="00200D5A">
      <w:pPr>
        <w:rPr>
          <w:rFonts w:asciiTheme="minorHAnsi" w:hAnsiTheme="minorHAnsi" w:cs="Arial"/>
          <w:b/>
          <w:bCs/>
          <w:sz w:val="28"/>
          <w:szCs w:val="28"/>
        </w:rPr>
      </w:pPr>
      <w:r w:rsidRPr="008B4CB8">
        <w:rPr>
          <w:rFonts w:asciiTheme="minorHAnsi" w:hAnsiTheme="minorHAnsi" w:cs="Arial"/>
          <w:b/>
          <w:bCs/>
          <w:sz w:val="28"/>
          <w:szCs w:val="28"/>
        </w:rPr>
        <w:t>Code of Conduct for Governors</w:t>
      </w:r>
    </w:p>
    <w:p w14:paraId="3A82BBB5" w14:textId="77777777" w:rsidR="00DE4027" w:rsidRDefault="00DE4027" w:rsidP="007362AA">
      <w:pPr>
        <w:pStyle w:val="NoSpacing"/>
        <w:rPr>
          <w:rFonts w:asciiTheme="minorHAnsi" w:hAnsiTheme="minorHAnsi"/>
          <w:b/>
          <w:sz w:val="24"/>
          <w:szCs w:val="24"/>
        </w:rPr>
      </w:pPr>
    </w:p>
    <w:p w14:paraId="3A82BBB6" w14:textId="77777777" w:rsidR="007362AA" w:rsidRPr="00EB3F13" w:rsidRDefault="009C5737" w:rsidP="007362AA">
      <w:pPr>
        <w:pStyle w:val="NoSpacing"/>
        <w:rPr>
          <w:rFonts w:ascii="Segoe UI Light" w:hAnsi="Segoe UI Light" w:cs="Segoe UI Light"/>
          <w:b/>
        </w:rPr>
      </w:pPr>
      <w:r w:rsidRPr="00EB3F13">
        <w:rPr>
          <w:rFonts w:ascii="Segoe UI Light" w:hAnsi="Segoe UI Light" w:cs="Segoe UI Light"/>
          <w:b/>
        </w:rPr>
        <w:t>Background</w:t>
      </w:r>
    </w:p>
    <w:p w14:paraId="3A82BBB7" w14:textId="77777777" w:rsidR="007362AA" w:rsidRPr="00EB3F13" w:rsidRDefault="007362AA" w:rsidP="007362AA">
      <w:pPr>
        <w:pStyle w:val="NoSpacing"/>
        <w:rPr>
          <w:rFonts w:ascii="Segoe UI Light" w:hAnsi="Segoe UI Light" w:cs="Segoe UI Light"/>
        </w:rPr>
      </w:pPr>
      <w:r w:rsidRPr="00EB3F13">
        <w:rPr>
          <w:rFonts w:ascii="Segoe UI Light" w:hAnsi="Segoe UI Light" w:cs="Segoe UI Light"/>
        </w:rPr>
        <w:t>In law the governing body is a corporate body, which means:</w:t>
      </w:r>
    </w:p>
    <w:p w14:paraId="3A82BBB8" w14:textId="77777777" w:rsidR="007362AA" w:rsidRPr="00EB3F13" w:rsidRDefault="007362AA" w:rsidP="007362AA">
      <w:pPr>
        <w:pStyle w:val="NoSpacing"/>
        <w:numPr>
          <w:ilvl w:val="0"/>
          <w:numId w:val="31"/>
        </w:numPr>
        <w:rPr>
          <w:rFonts w:ascii="Segoe UI Light" w:hAnsi="Segoe UI Light" w:cs="Segoe UI Light"/>
        </w:rPr>
      </w:pPr>
      <w:r w:rsidRPr="00EB3F13">
        <w:rPr>
          <w:rFonts w:ascii="Segoe UI Light" w:hAnsi="Segoe UI Light" w:cs="Segoe UI Light"/>
        </w:rPr>
        <w:t xml:space="preserve">no governor can act on her/his own without proper authority from the full governing body; </w:t>
      </w:r>
    </w:p>
    <w:p w14:paraId="3A82BBB9" w14:textId="77777777" w:rsidR="007362AA" w:rsidRPr="00EB3F13" w:rsidRDefault="007362AA" w:rsidP="007362AA">
      <w:pPr>
        <w:pStyle w:val="NoSpacing"/>
        <w:numPr>
          <w:ilvl w:val="0"/>
          <w:numId w:val="31"/>
        </w:numPr>
        <w:rPr>
          <w:rFonts w:ascii="Segoe UI Light" w:hAnsi="Segoe UI Light" w:cs="Segoe UI Light"/>
        </w:rPr>
      </w:pPr>
      <w:r w:rsidRPr="00EB3F13">
        <w:rPr>
          <w:rFonts w:ascii="Segoe UI Light" w:hAnsi="Segoe UI Light" w:cs="Segoe UI Light"/>
        </w:rPr>
        <w:t xml:space="preserve">all governors carry equal responsibility for decisions made, and </w:t>
      </w:r>
    </w:p>
    <w:p w14:paraId="3A82BBBA" w14:textId="77777777" w:rsidR="007362AA" w:rsidRPr="00EB3F13" w:rsidRDefault="007362AA" w:rsidP="007362AA">
      <w:pPr>
        <w:pStyle w:val="NoSpacing"/>
        <w:numPr>
          <w:ilvl w:val="0"/>
          <w:numId w:val="31"/>
        </w:numPr>
        <w:rPr>
          <w:rFonts w:ascii="Segoe UI Light" w:hAnsi="Segoe UI Light" w:cs="Segoe UI Light"/>
        </w:rPr>
      </w:pPr>
      <w:r w:rsidRPr="00EB3F13">
        <w:rPr>
          <w:rFonts w:ascii="Segoe UI Light" w:hAnsi="Segoe UI Light" w:cs="Segoe UI Light"/>
        </w:rPr>
        <w:t>although appointed through different routes (</w:t>
      </w:r>
      <w:proofErr w:type="gramStart"/>
      <w:r w:rsidRPr="00EB3F13">
        <w:rPr>
          <w:rFonts w:ascii="Segoe UI Light" w:hAnsi="Segoe UI Light" w:cs="Segoe UI Light"/>
        </w:rPr>
        <w:t>i.e.</w:t>
      </w:r>
      <w:proofErr w:type="gramEnd"/>
      <w:r w:rsidRPr="00EB3F13">
        <w:rPr>
          <w:rFonts w:ascii="Segoe UI Light" w:hAnsi="Segoe UI Light" w:cs="Segoe UI Light"/>
        </w:rPr>
        <w:t xml:space="preserve"> parents, staff, Local Authority</w:t>
      </w:r>
      <w:r w:rsidR="008B4CB8" w:rsidRPr="00EB3F13">
        <w:rPr>
          <w:rFonts w:ascii="Segoe UI Light" w:hAnsi="Segoe UI Light" w:cs="Segoe UI Light"/>
        </w:rPr>
        <w:t>)</w:t>
      </w:r>
      <w:r w:rsidRPr="00EB3F13">
        <w:rPr>
          <w:rFonts w:ascii="Segoe UI Light" w:hAnsi="Segoe UI Light" w:cs="Segoe UI Light"/>
        </w:rPr>
        <w:t>, the overriding concern of all governors has to be the welfare of the school as a whole.</w:t>
      </w:r>
    </w:p>
    <w:p w14:paraId="3A82BBBB" w14:textId="77777777" w:rsidR="009C5737" w:rsidRPr="00EB3F13" w:rsidRDefault="009C5737" w:rsidP="009C5737">
      <w:pPr>
        <w:pStyle w:val="NoSpacing"/>
        <w:rPr>
          <w:rFonts w:ascii="Segoe UI Light" w:hAnsi="Segoe UI Light" w:cs="Segoe UI Light"/>
        </w:rPr>
      </w:pPr>
    </w:p>
    <w:p w14:paraId="3A82BBBC" w14:textId="77777777" w:rsidR="009C5737" w:rsidRPr="00EB3F13" w:rsidRDefault="009C5737" w:rsidP="009C5737">
      <w:pPr>
        <w:pStyle w:val="NoSpacing"/>
        <w:rPr>
          <w:rFonts w:ascii="Segoe UI Light" w:hAnsi="Segoe UI Light" w:cs="Segoe UI Light"/>
          <w:b/>
        </w:rPr>
      </w:pPr>
      <w:r w:rsidRPr="00EB3F13">
        <w:rPr>
          <w:rFonts w:ascii="Segoe UI Light" w:hAnsi="Segoe UI Light" w:cs="Segoe UI Light"/>
        </w:rPr>
        <w:t xml:space="preserve">For governing bodies to carry out their role effectively, </w:t>
      </w:r>
      <w:r w:rsidRPr="00EB3F13">
        <w:rPr>
          <w:rFonts w:ascii="Segoe UI Light" w:hAnsi="Segoe UI Light" w:cs="Segoe UI Light"/>
          <w:b/>
        </w:rPr>
        <w:t>governors must be:</w:t>
      </w:r>
    </w:p>
    <w:p w14:paraId="3A82BBBD" w14:textId="77777777" w:rsidR="009C5737" w:rsidRPr="00EB3F13" w:rsidRDefault="009C5737" w:rsidP="009C5737">
      <w:pPr>
        <w:pStyle w:val="NoSpacing"/>
        <w:numPr>
          <w:ilvl w:val="0"/>
          <w:numId w:val="30"/>
        </w:numPr>
        <w:rPr>
          <w:rFonts w:ascii="Segoe UI Light" w:hAnsi="Segoe UI Light" w:cs="Segoe UI Light"/>
        </w:rPr>
      </w:pPr>
      <w:r w:rsidRPr="00EB3F13">
        <w:rPr>
          <w:rFonts w:ascii="Segoe UI Light" w:hAnsi="Segoe UI Light" w:cs="Segoe UI Light"/>
        </w:rPr>
        <w:t xml:space="preserve">Prepared and equipped to take their responsibilities seriously; </w:t>
      </w:r>
    </w:p>
    <w:p w14:paraId="3A82BBBE" w14:textId="77777777" w:rsidR="009C5737" w:rsidRPr="00EB3F13" w:rsidRDefault="009C5737" w:rsidP="009C5737">
      <w:pPr>
        <w:pStyle w:val="NoSpacing"/>
        <w:numPr>
          <w:ilvl w:val="0"/>
          <w:numId w:val="30"/>
        </w:numPr>
        <w:rPr>
          <w:rFonts w:ascii="Segoe UI Light" w:hAnsi="Segoe UI Light" w:cs="Segoe UI Light"/>
        </w:rPr>
      </w:pPr>
      <w:r w:rsidRPr="00EB3F13">
        <w:rPr>
          <w:rFonts w:ascii="Segoe UI Light" w:hAnsi="Segoe UI Light" w:cs="Segoe UI Light"/>
        </w:rPr>
        <w:t xml:space="preserve">Acknowledged as the accountable body by the lead professionals; </w:t>
      </w:r>
    </w:p>
    <w:p w14:paraId="3A82BBBF" w14:textId="77777777" w:rsidR="009C5737" w:rsidRPr="00EB3F13" w:rsidRDefault="009C5737" w:rsidP="009C5737">
      <w:pPr>
        <w:pStyle w:val="NoSpacing"/>
        <w:numPr>
          <w:ilvl w:val="0"/>
          <w:numId w:val="30"/>
        </w:numPr>
        <w:rPr>
          <w:rFonts w:ascii="Segoe UI Light" w:hAnsi="Segoe UI Light" w:cs="Segoe UI Light"/>
        </w:rPr>
      </w:pPr>
      <w:r w:rsidRPr="00EB3F13">
        <w:rPr>
          <w:rFonts w:ascii="Segoe UI Light" w:hAnsi="Segoe UI Light" w:cs="Segoe UI Light"/>
        </w:rPr>
        <w:t>Be supported by the appropriate authorities in that task; and</w:t>
      </w:r>
    </w:p>
    <w:p w14:paraId="3A82BBC0" w14:textId="77777777" w:rsidR="007362AA" w:rsidRPr="00EB3F13" w:rsidRDefault="009C5737" w:rsidP="00467D8D">
      <w:pPr>
        <w:pStyle w:val="NoSpacing"/>
        <w:numPr>
          <w:ilvl w:val="0"/>
          <w:numId w:val="30"/>
        </w:numPr>
        <w:rPr>
          <w:rFonts w:ascii="Segoe UI Light" w:hAnsi="Segoe UI Light" w:cs="Segoe UI Light"/>
        </w:rPr>
      </w:pPr>
      <w:r w:rsidRPr="00EB3F13">
        <w:rPr>
          <w:rFonts w:ascii="Segoe UI Light" w:hAnsi="Segoe UI Light" w:cs="Segoe UI Light"/>
        </w:rPr>
        <w:t>Be willing and able to monitor and review their</w:t>
      </w:r>
      <w:r w:rsidR="000E73F5" w:rsidRPr="00EB3F13">
        <w:rPr>
          <w:rFonts w:ascii="Segoe UI Light" w:hAnsi="Segoe UI Light" w:cs="Segoe UI Light"/>
        </w:rPr>
        <w:t xml:space="preserve"> </w:t>
      </w:r>
      <w:r w:rsidRPr="00EB3F13">
        <w:rPr>
          <w:rFonts w:ascii="Segoe UI Light" w:hAnsi="Segoe UI Light" w:cs="Segoe UI Light"/>
        </w:rPr>
        <w:t>own performance.</w:t>
      </w:r>
    </w:p>
    <w:p w14:paraId="3A82BBC1" w14:textId="77777777" w:rsidR="00D0167D" w:rsidRPr="00EB3F13" w:rsidRDefault="00D0167D" w:rsidP="007362AA">
      <w:pPr>
        <w:pStyle w:val="NoSpacing"/>
        <w:rPr>
          <w:rFonts w:ascii="Segoe UI Light" w:hAnsi="Segoe UI Light" w:cs="Segoe UI Light"/>
        </w:rPr>
        <w:sectPr w:rsidR="00D0167D" w:rsidRPr="00EB3F13" w:rsidSect="0036456C">
          <w:footerReference w:type="default" r:id="rId10"/>
          <w:pgSz w:w="11906" w:h="16838"/>
          <w:pgMar w:top="1276" w:right="1440" w:bottom="993" w:left="1440" w:header="708" w:footer="220" w:gutter="0"/>
          <w:cols w:space="708"/>
          <w:docGrid w:linePitch="360"/>
        </w:sectPr>
      </w:pPr>
    </w:p>
    <w:p w14:paraId="3A82BBC2" w14:textId="77777777" w:rsidR="00D0167D" w:rsidRPr="00EB3F13" w:rsidRDefault="00D0167D" w:rsidP="007362AA">
      <w:pPr>
        <w:pStyle w:val="NoSpacing"/>
        <w:rPr>
          <w:rFonts w:ascii="Segoe UI Light" w:hAnsi="Segoe UI Light" w:cs="Segoe UI Light"/>
          <w:b/>
        </w:rPr>
        <w:sectPr w:rsidR="00D0167D" w:rsidRPr="00EB3F13" w:rsidSect="00D0167D">
          <w:type w:val="continuous"/>
          <w:pgSz w:w="11906" w:h="16838"/>
          <w:pgMar w:top="1440" w:right="1440" w:bottom="1440" w:left="1440" w:header="708" w:footer="220" w:gutter="0"/>
          <w:cols w:space="708"/>
          <w:docGrid w:linePitch="360"/>
        </w:sectPr>
      </w:pPr>
    </w:p>
    <w:p w14:paraId="3A82BBC3"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Code of Conduct Statement</w:t>
      </w:r>
      <w:r w:rsidR="000E73F5" w:rsidRPr="00EB3F13">
        <w:rPr>
          <w:rFonts w:ascii="Segoe UI Light" w:hAnsi="Segoe UI Light" w:cs="Segoe UI Light"/>
          <w:b/>
        </w:rPr>
        <w:t xml:space="preserve"> </w:t>
      </w:r>
    </w:p>
    <w:p w14:paraId="3A82BBC4"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We understand the purpose of the governing body and the role of the Headteacher</w:t>
      </w:r>
      <w:r w:rsidR="009C5737" w:rsidRPr="00EB3F13">
        <w:rPr>
          <w:rFonts w:ascii="Segoe UI Light" w:hAnsi="Segoe UI Light" w:cs="Segoe UI Light"/>
        </w:rPr>
        <w:t>.</w:t>
      </w:r>
      <w:r w:rsidRPr="00EB3F13">
        <w:rPr>
          <w:rFonts w:ascii="Segoe UI Light" w:hAnsi="Segoe UI Light" w:cs="Segoe UI Light"/>
        </w:rPr>
        <w:t xml:space="preserve"> </w:t>
      </w:r>
    </w:p>
    <w:p w14:paraId="3A82BBC5"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We are aware of and accept the Nolan s</w:t>
      </w:r>
      <w:r w:rsidR="008B4CB8" w:rsidRPr="00EB3F13">
        <w:rPr>
          <w:rFonts w:ascii="Segoe UI Light" w:hAnsi="Segoe UI Light" w:cs="Segoe UI Light"/>
        </w:rPr>
        <w:t>even principles of public life as set out at the end of this code.</w:t>
      </w:r>
    </w:p>
    <w:p w14:paraId="3A82BBC6"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We accept that we have no legal authority to act individually, except when the governing body has given us delegated authority to do so, and therefore we will only speak on behalf of the governing body when we have been specifically authorised to do so. </w:t>
      </w:r>
    </w:p>
    <w:p w14:paraId="3A82BBC7"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We have a duty to act fairly and without prejudice, and in so far as we have responsibility for staff, we will fulfil all that is expected of a good employer. </w:t>
      </w:r>
    </w:p>
    <w:p w14:paraId="3A82BBC8"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We will encourage open govern</w:t>
      </w:r>
      <w:r w:rsidR="009C5737" w:rsidRPr="00EB3F13">
        <w:rPr>
          <w:rFonts w:ascii="Segoe UI Light" w:hAnsi="Segoe UI Light" w:cs="Segoe UI Light"/>
        </w:rPr>
        <w:t>ance</w:t>
      </w:r>
      <w:r w:rsidRPr="00EB3F13">
        <w:rPr>
          <w:rFonts w:ascii="Segoe UI Light" w:hAnsi="Segoe UI Light" w:cs="Segoe UI Light"/>
        </w:rPr>
        <w:t xml:space="preserve">. </w:t>
      </w:r>
    </w:p>
    <w:p w14:paraId="3A82BBC9" w14:textId="77777777" w:rsidR="009C5737"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We accept collective responsibility for all decisions made by the governing body or its delegated agents. </w:t>
      </w:r>
    </w:p>
    <w:p w14:paraId="3A82BBCA"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We will consider carefully how our decisions may affect the community and other schools. </w:t>
      </w:r>
    </w:p>
    <w:p w14:paraId="3A82BBCB" w14:textId="77777777" w:rsidR="009C5737"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We will always be mindful of our responsibility to maintain and develop the ethos and reputation of our school. </w:t>
      </w:r>
    </w:p>
    <w:p w14:paraId="3A82BBCC" w14:textId="77777777" w:rsidR="007362AA" w:rsidRPr="00EB3F13" w:rsidRDefault="007362AA" w:rsidP="007362AA">
      <w:pPr>
        <w:pStyle w:val="NoSpacing"/>
        <w:numPr>
          <w:ilvl w:val="0"/>
          <w:numId w:val="33"/>
        </w:numPr>
        <w:rPr>
          <w:rFonts w:ascii="Segoe UI Light" w:hAnsi="Segoe UI Light" w:cs="Segoe UI Light"/>
        </w:rPr>
      </w:pPr>
      <w:r w:rsidRPr="00EB3F13">
        <w:rPr>
          <w:rFonts w:ascii="Segoe UI Light" w:hAnsi="Segoe UI Light" w:cs="Segoe UI Light"/>
        </w:rPr>
        <w:t xml:space="preserve">In making or responding to criticism or complaints affecting the school we will follow the procedures established by the governing body. </w:t>
      </w:r>
    </w:p>
    <w:p w14:paraId="3A82BBCD" w14:textId="77777777" w:rsidR="00DE4027" w:rsidRPr="00EB3F13" w:rsidRDefault="00DE4027" w:rsidP="007362AA">
      <w:pPr>
        <w:pStyle w:val="NoSpacing"/>
        <w:rPr>
          <w:rFonts w:ascii="Segoe UI Light" w:hAnsi="Segoe UI Light" w:cs="Segoe UI Light"/>
          <w:b/>
        </w:rPr>
      </w:pPr>
    </w:p>
    <w:p w14:paraId="3A82BBCE"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 xml:space="preserve">Commitment </w:t>
      </w:r>
    </w:p>
    <w:p w14:paraId="3A82BBCF"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 xml:space="preserve">We acknowledge that accepting office as a governor involves the commitment of significant amounts of time and energy. </w:t>
      </w:r>
    </w:p>
    <w:p w14:paraId="3A82BBD0"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We will each involve ourselves actively in the work of the governing body, and accept our fair share of responsibilities, including servi</w:t>
      </w:r>
      <w:r w:rsidR="00233D49" w:rsidRPr="00EB3F13">
        <w:rPr>
          <w:rFonts w:ascii="Segoe UI Light" w:hAnsi="Segoe UI Light" w:cs="Segoe UI Light"/>
        </w:rPr>
        <w:t xml:space="preserve">ce on committees, </w:t>
      </w:r>
      <w:r w:rsidRPr="00EB3F13">
        <w:rPr>
          <w:rFonts w:ascii="Segoe UI Light" w:hAnsi="Segoe UI Light" w:cs="Segoe UI Light"/>
        </w:rPr>
        <w:t>working groups</w:t>
      </w:r>
      <w:r w:rsidR="00233D49" w:rsidRPr="00EB3F13">
        <w:rPr>
          <w:rFonts w:ascii="Segoe UI Light" w:hAnsi="Segoe UI Light" w:cs="Segoe UI Light"/>
        </w:rPr>
        <w:t xml:space="preserve"> or monitoring visits</w:t>
      </w:r>
      <w:r w:rsidRPr="00EB3F13">
        <w:rPr>
          <w:rFonts w:ascii="Segoe UI Light" w:hAnsi="Segoe UI Light" w:cs="Segoe UI Light"/>
        </w:rPr>
        <w:t xml:space="preserve">. </w:t>
      </w:r>
    </w:p>
    <w:p w14:paraId="3A82BBD1"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 xml:space="preserve">We will make full efforts to attend </w:t>
      </w:r>
      <w:r w:rsidR="009C5737" w:rsidRPr="00EB3F13">
        <w:rPr>
          <w:rFonts w:ascii="Segoe UI Light" w:hAnsi="Segoe UI Light" w:cs="Segoe UI Light"/>
        </w:rPr>
        <w:t xml:space="preserve">and participate actively in </w:t>
      </w:r>
      <w:r w:rsidRPr="00EB3F13">
        <w:rPr>
          <w:rFonts w:ascii="Segoe UI Light" w:hAnsi="Segoe UI Light" w:cs="Segoe UI Light"/>
        </w:rPr>
        <w:t>all meetings and where we cannot attend explain in advance in full why we are unable to.</w:t>
      </w:r>
      <w:r w:rsidR="00233D49" w:rsidRPr="00EB3F13">
        <w:rPr>
          <w:rFonts w:ascii="Segoe UI Light" w:hAnsi="Segoe UI Light" w:cs="Segoe UI Light"/>
        </w:rPr>
        <w:t xml:space="preserve"> Our individual annual attendance rate at meetings should be not less than 60%</w:t>
      </w:r>
      <w:r w:rsidR="009B7D92" w:rsidRPr="00EB3F13">
        <w:rPr>
          <w:rFonts w:ascii="Segoe UI Light" w:hAnsi="Segoe UI Light" w:cs="Segoe UI Light"/>
        </w:rPr>
        <w:t>, unless due to long term illness or maternity/paternity leave.</w:t>
      </w:r>
    </w:p>
    <w:p w14:paraId="3A82BBD2" w14:textId="77777777" w:rsidR="009B7D92" w:rsidRPr="00EB3F13" w:rsidRDefault="009B7D92" w:rsidP="007362AA">
      <w:pPr>
        <w:pStyle w:val="NoSpacing"/>
        <w:numPr>
          <w:ilvl w:val="0"/>
          <w:numId w:val="34"/>
        </w:numPr>
        <w:rPr>
          <w:rFonts w:ascii="Segoe UI Light" w:hAnsi="Segoe UI Light" w:cs="Segoe UI Light"/>
        </w:rPr>
      </w:pPr>
      <w:r w:rsidRPr="00EB3F13">
        <w:rPr>
          <w:rFonts w:ascii="Segoe UI Light" w:hAnsi="Segoe UI Light" w:cs="Segoe UI Light"/>
        </w:rPr>
        <w:t xml:space="preserve">We recognise that a governor may be removed from office on the passing of a resolution following their continuous absence for a period of six months without acceptance of their apologies (taken from the first day of their first absence). </w:t>
      </w:r>
    </w:p>
    <w:p w14:paraId="3A82BBD3"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lastRenderedPageBreak/>
        <w:t>We will get to know the school well and respond to opportunities to involve ourselves in school activities.</w:t>
      </w:r>
    </w:p>
    <w:p w14:paraId="3A82BBD4" w14:textId="77777777" w:rsidR="009C5737"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Our visits to school will be arranged in advance with the staff and undertaken within the framework established by the governing body</w:t>
      </w:r>
      <w:r w:rsidR="009C5737" w:rsidRPr="00EB3F13">
        <w:rPr>
          <w:rFonts w:ascii="Segoe UI Light" w:hAnsi="Segoe UI Light" w:cs="Segoe UI Light"/>
        </w:rPr>
        <w:t>.</w:t>
      </w:r>
    </w:p>
    <w:p w14:paraId="3A82BBD5"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 xml:space="preserve">We will consider seriously our individual and collective needs for training and development, and will undertake relevant training </w:t>
      </w:r>
    </w:p>
    <w:p w14:paraId="3A82BBD6" w14:textId="77777777" w:rsidR="007362AA" w:rsidRPr="00EB3F13" w:rsidRDefault="007362AA" w:rsidP="007362AA">
      <w:pPr>
        <w:pStyle w:val="NoSpacing"/>
        <w:numPr>
          <w:ilvl w:val="0"/>
          <w:numId w:val="34"/>
        </w:numPr>
        <w:rPr>
          <w:rFonts w:ascii="Segoe UI Light" w:hAnsi="Segoe UI Light" w:cs="Segoe UI Light"/>
        </w:rPr>
      </w:pPr>
      <w:r w:rsidRPr="00EB3F13">
        <w:rPr>
          <w:rFonts w:ascii="Segoe UI Light" w:hAnsi="Segoe UI Light" w:cs="Segoe UI Light"/>
        </w:rPr>
        <w:t>We are committed to actively supporting and challenging the Headteacher.</w:t>
      </w:r>
    </w:p>
    <w:p w14:paraId="3A82BBD7" w14:textId="77777777" w:rsidR="00233D49" w:rsidRPr="00EB3F13" w:rsidRDefault="00233D49" w:rsidP="007362AA">
      <w:pPr>
        <w:pStyle w:val="NoSpacing"/>
        <w:numPr>
          <w:ilvl w:val="0"/>
          <w:numId w:val="34"/>
        </w:numPr>
        <w:rPr>
          <w:rFonts w:ascii="Segoe UI Light" w:hAnsi="Segoe UI Light" w:cs="Segoe UI Light"/>
        </w:rPr>
      </w:pPr>
      <w:r w:rsidRPr="00EB3F13">
        <w:rPr>
          <w:rFonts w:ascii="Segoe UI Light" w:hAnsi="Segoe UI Light" w:cs="Segoe UI Light"/>
        </w:rPr>
        <w:t>We will ensure we fulfil all our legal responsibi</w:t>
      </w:r>
      <w:r w:rsidR="009B7D92" w:rsidRPr="00EB3F13">
        <w:rPr>
          <w:rFonts w:ascii="Segoe UI Light" w:hAnsi="Segoe UI Light" w:cs="Segoe UI Light"/>
        </w:rPr>
        <w:t>lities particularly in regard to</w:t>
      </w:r>
      <w:r w:rsidRPr="00EB3F13">
        <w:rPr>
          <w:rFonts w:ascii="Segoe UI Light" w:hAnsi="Segoe UI Light" w:cs="Segoe UI Light"/>
        </w:rPr>
        <w:t xml:space="preserve"> Safeguarding.</w:t>
      </w:r>
    </w:p>
    <w:p w14:paraId="3A82BBD8" w14:textId="77777777" w:rsidR="007362AA" w:rsidRPr="00EB3F13" w:rsidRDefault="007362AA" w:rsidP="007362AA">
      <w:pPr>
        <w:pStyle w:val="NoSpacing"/>
        <w:rPr>
          <w:rFonts w:ascii="Segoe UI Light" w:hAnsi="Segoe UI Light" w:cs="Segoe UI Light"/>
        </w:rPr>
      </w:pPr>
    </w:p>
    <w:p w14:paraId="3A82BBD9"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 xml:space="preserve">Relationships </w:t>
      </w:r>
    </w:p>
    <w:p w14:paraId="3A82BBDA" w14:textId="77777777" w:rsidR="007362AA" w:rsidRPr="00EB3F13" w:rsidRDefault="007362AA" w:rsidP="007362AA">
      <w:pPr>
        <w:pStyle w:val="NoSpacing"/>
        <w:numPr>
          <w:ilvl w:val="0"/>
          <w:numId w:val="35"/>
        </w:numPr>
        <w:rPr>
          <w:rFonts w:ascii="Segoe UI Light" w:hAnsi="Segoe UI Light" w:cs="Segoe UI Light"/>
        </w:rPr>
      </w:pPr>
      <w:r w:rsidRPr="00EB3F13">
        <w:rPr>
          <w:rFonts w:ascii="Segoe UI Light" w:hAnsi="Segoe UI Light" w:cs="Segoe UI Light"/>
        </w:rPr>
        <w:t xml:space="preserve">We will strive to work as a team in which constructive working relationships are actively promoted. </w:t>
      </w:r>
    </w:p>
    <w:p w14:paraId="3A82BBDB" w14:textId="77777777" w:rsidR="007362AA" w:rsidRPr="00EB3F13" w:rsidRDefault="007362AA" w:rsidP="007362AA">
      <w:pPr>
        <w:pStyle w:val="NoSpacing"/>
        <w:numPr>
          <w:ilvl w:val="0"/>
          <w:numId w:val="35"/>
        </w:numPr>
        <w:rPr>
          <w:rFonts w:ascii="Segoe UI Light" w:hAnsi="Segoe UI Light" w:cs="Segoe UI Light"/>
        </w:rPr>
      </w:pPr>
      <w:r w:rsidRPr="00EB3F13">
        <w:rPr>
          <w:rFonts w:ascii="Segoe UI Light" w:hAnsi="Segoe UI Light" w:cs="Segoe UI Light"/>
        </w:rPr>
        <w:t xml:space="preserve">We will express views openly, </w:t>
      </w:r>
      <w:proofErr w:type="gramStart"/>
      <w:r w:rsidRPr="00EB3F13">
        <w:rPr>
          <w:rFonts w:ascii="Segoe UI Light" w:hAnsi="Segoe UI Light" w:cs="Segoe UI Light"/>
        </w:rPr>
        <w:t>courteously</w:t>
      </w:r>
      <w:proofErr w:type="gramEnd"/>
      <w:r w:rsidRPr="00EB3F13">
        <w:rPr>
          <w:rFonts w:ascii="Segoe UI Light" w:hAnsi="Segoe UI Light" w:cs="Segoe UI Light"/>
        </w:rPr>
        <w:t xml:space="preserve"> and respectfully in all our </w:t>
      </w:r>
      <w:r w:rsidR="009C5737" w:rsidRPr="00EB3F13">
        <w:rPr>
          <w:rFonts w:ascii="Segoe UI Light" w:hAnsi="Segoe UI Light" w:cs="Segoe UI Light"/>
        </w:rPr>
        <w:t>c</w:t>
      </w:r>
      <w:r w:rsidRPr="00EB3F13">
        <w:rPr>
          <w:rFonts w:ascii="Segoe UI Light" w:hAnsi="Segoe UI Light" w:cs="Segoe UI Light"/>
        </w:rPr>
        <w:t>ommunications with other governors.</w:t>
      </w:r>
    </w:p>
    <w:p w14:paraId="3A82BBDC" w14:textId="77777777" w:rsidR="007362AA" w:rsidRPr="00EB3F13" w:rsidRDefault="007362AA" w:rsidP="007362AA">
      <w:pPr>
        <w:pStyle w:val="NoSpacing"/>
        <w:numPr>
          <w:ilvl w:val="0"/>
          <w:numId w:val="35"/>
        </w:numPr>
        <w:rPr>
          <w:rFonts w:ascii="Segoe UI Light" w:hAnsi="Segoe UI Light" w:cs="Segoe UI Light"/>
        </w:rPr>
      </w:pPr>
      <w:r w:rsidRPr="00EB3F13">
        <w:rPr>
          <w:rFonts w:ascii="Segoe UI Light" w:hAnsi="Segoe UI Light" w:cs="Segoe UI Light"/>
        </w:rPr>
        <w:t>We will support the chair in their role of ensuring appropriate conduct both at meetings and at all times.</w:t>
      </w:r>
    </w:p>
    <w:p w14:paraId="3A82BBDD" w14:textId="77777777" w:rsidR="007362AA" w:rsidRPr="00EB3F13" w:rsidRDefault="007362AA" w:rsidP="007362AA">
      <w:pPr>
        <w:pStyle w:val="NoSpacing"/>
        <w:numPr>
          <w:ilvl w:val="0"/>
          <w:numId w:val="35"/>
        </w:numPr>
        <w:rPr>
          <w:rFonts w:ascii="Segoe UI Light" w:hAnsi="Segoe UI Light" w:cs="Segoe UI Light"/>
        </w:rPr>
      </w:pPr>
      <w:r w:rsidRPr="00EB3F13">
        <w:rPr>
          <w:rFonts w:ascii="Segoe UI Light" w:hAnsi="Segoe UI Light" w:cs="Segoe UI Light"/>
        </w:rPr>
        <w:t xml:space="preserve">We are prepared to answer queries from other governors in relation to delegated functions and </w:t>
      </w:r>
      <w:proofErr w:type="gramStart"/>
      <w:r w:rsidRPr="00EB3F13">
        <w:rPr>
          <w:rFonts w:ascii="Segoe UI Light" w:hAnsi="Segoe UI Light" w:cs="Segoe UI Light"/>
        </w:rPr>
        <w:t>take into account</w:t>
      </w:r>
      <w:proofErr w:type="gramEnd"/>
      <w:r w:rsidRPr="00EB3F13">
        <w:rPr>
          <w:rFonts w:ascii="Segoe UI Light" w:hAnsi="Segoe UI Light" w:cs="Segoe UI Light"/>
        </w:rPr>
        <w:t xml:space="preserve"> any concerns expressed, and we will acknowledge the time, effort and skills that have been committed to the delegated function by those involved.</w:t>
      </w:r>
    </w:p>
    <w:p w14:paraId="3A82BBDE" w14:textId="77777777" w:rsidR="007362AA" w:rsidRPr="00EB3F13" w:rsidRDefault="007362AA" w:rsidP="007362AA">
      <w:pPr>
        <w:pStyle w:val="NoSpacing"/>
        <w:numPr>
          <w:ilvl w:val="0"/>
          <w:numId w:val="35"/>
        </w:numPr>
        <w:rPr>
          <w:rFonts w:ascii="Segoe UI Light" w:hAnsi="Segoe UI Light" w:cs="Segoe UI Light"/>
        </w:rPr>
      </w:pPr>
      <w:r w:rsidRPr="00EB3F13">
        <w:rPr>
          <w:rFonts w:ascii="Segoe UI Light" w:hAnsi="Segoe UI Light" w:cs="Segoe UI Light"/>
        </w:rPr>
        <w:t>We will seek to develop effective working relationships with the staff</w:t>
      </w:r>
      <w:r w:rsidR="009C5737" w:rsidRPr="00EB3F13">
        <w:rPr>
          <w:rFonts w:ascii="Segoe UI Light" w:hAnsi="Segoe UI Light" w:cs="Segoe UI Light"/>
        </w:rPr>
        <w:t>,</w:t>
      </w:r>
      <w:r w:rsidRPr="00EB3F13">
        <w:rPr>
          <w:rFonts w:ascii="Segoe UI Light" w:hAnsi="Segoe UI Light" w:cs="Segoe UI Light"/>
        </w:rPr>
        <w:t xml:space="preserve"> parents, local authority and other relevant agencies and the community. </w:t>
      </w:r>
    </w:p>
    <w:p w14:paraId="3A82BBDF" w14:textId="77777777" w:rsidR="007362AA" w:rsidRPr="00EB3F13" w:rsidRDefault="007362AA" w:rsidP="007362AA">
      <w:pPr>
        <w:pStyle w:val="NoSpacing"/>
        <w:rPr>
          <w:rFonts w:ascii="Segoe UI Light" w:hAnsi="Segoe UI Light" w:cs="Segoe UI Light"/>
        </w:rPr>
      </w:pPr>
    </w:p>
    <w:p w14:paraId="3A82BBE0"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 xml:space="preserve">Confidentiality </w:t>
      </w:r>
    </w:p>
    <w:p w14:paraId="3A82BBE1" w14:textId="77777777" w:rsidR="007362AA" w:rsidRPr="00EB3F13" w:rsidRDefault="007362AA" w:rsidP="007362AA">
      <w:pPr>
        <w:pStyle w:val="NoSpacing"/>
        <w:numPr>
          <w:ilvl w:val="0"/>
          <w:numId w:val="36"/>
        </w:numPr>
        <w:rPr>
          <w:rFonts w:ascii="Segoe UI Light" w:hAnsi="Segoe UI Light" w:cs="Segoe UI Light"/>
        </w:rPr>
      </w:pPr>
      <w:r w:rsidRPr="00EB3F13">
        <w:rPr>
          <w:rFonts w:ascii="Segoe UI Light" w:hAnsi="Segoe UI Light" w:cs="Segoe UI Light"/>
        </w:rPr>
        <w:t>We will observe complete confidentiality</w:t>
      </w:r>
      <w:r w:rsidR="009C5737" w:rsidRPr="00EB3F13">
        <w:rPr>
          <w:rFonts w:ascii="Segoe UI Light" w:hAnsi="Segoe UI Light" w:cs="Segoe UI Light"/>
        </w:rPr>
        <w:t xml:space="preserve"> </w:t>
      </w:r>
      <w:r w:rsidRPr="00EB3F13">
        <w:rPr>
          <w:rFonts w:ascii="Segoe UI Light" w:hAnsi="Segoe UI Light" w:cs="Segoe UI Light"/>
        </w:rPr>
        <w:t>when matters</w:t>
      </w:r>
      <w:r w:rsidR="009C5737" w:rsidRPr="00EB3F13">
        <w:rPr>
          <w:rFonts w:ascii="Segoe UI Light" w:hAnsi="Segoe UI Light" w:cs="Segoe UI Light"/>
        </w:rPr>
        <w:t>,</w:t>
      </w:r>
      <w:r w:rsidRPr="00EB3F13">
        <w:rPr>
          <w:rFonts w:ascii="Segoe UI Light" w:hAnsi="Segoe UI Light" w:cs="Segoe UI Light"/>
        </w:rPr>
        <w:t xml:space="preserve"> </w:t>
      </w:r>
      <w:r w:rsidR="009C5737" w:rsidRPr="00EB3F13">
        <w:rPr>
          <w:rFonts w:ascii="Segoe UI Light" w:hAnsi="Segoe UI Light" w:cs="Segoe UI Light"/>
        </w:rPr>
        <w:t xml:space="preserve">including written material, </w:t>
      </w:r>
      <w:r w:rsidRPr="00EB3F13">
        <w:rPr>
          <w:rFonts w:ascii="Segoe UI Light" w:hAnsi="Segoe UI Light" w:cs="Segoe UI Light"/>
        </w:rPr>
        <w:t xml:space="preserve">are deemed confidential or where they concern specific members of staff or pupils, both inside </w:t>
      </w:r>
      <w:proofErr w:type="gramStart"/>
      <w:r w:rsidRPr="00EB3F13">
        <w:rPr>
          <w:rFonts w:ascii="Segoe UI Light" w:hAnsi="Segoe UI Light" w:cs="Segoe UI Light"/>
        </w:rPr>
        <w:t>or</w:t>
      </w:r>
      <w:proofErr w:type="gramEnd"/>
      <w:r w:rsidRPr="00EB3F13">
        <w:rPr>
          <w:rFonts w:ascii="Segoe UI Light" w:hAnsi="Segoe UI Light" w:cs="Segoe UI Light"/>
        </w:rPr>
        <w:t xml:space="preserve"> outside school</w:t>
      </w:r>
      <w:r w:rsidR="009C5737" w:rsidRPr="00EB3F13">
        <w:rPr>
          <w:rFonts w:ascii="Segoe UI Light" w:hAnsi="Segoe UI Light" w:cs="Segoe UI Light"/>
        </w:rPr>
        <w:t>.</w:t>
      </w:r>
      <w:r w:rsidRPr="00EB3F13">
        <w:rPr>
          <w:rFonts w:ascii="Segoe UI Light" w:hAnsi="Segoe UI Light" w:cs="Segoe UI Light"/>
        </w:rPr>
        <w:t xml:space="preserve"> </w:t>
      </w:r>
    </w:p>
    <w:p w14:paraId="3A82BBE2" w14:textId="77777777" w:rsidR="007362AA" w:rsidRPr="00EB3F13" w:rsidRDefault="007362AA" w:rsidP="007362AA">
      <w:pPr>
        <w:pStyle w:val="NoSpacing"/>
        <w:numPr>
          <w:ilvl w:val="0"/>
          <w:numId w:val="36"/>
        </w:numPr>
        <w:rPr>
          <w:rFonts w:ascii="Segoe UI Light" w:hAnsi="Segoe UI Light" w:cs="Segoe UI Light"/>
        </w:rPr>
      </w:pPr>
      <w:r w:rsidRPr="00EB3F13">
        <w:rPr>
          <w:rFonts w:ascii="Segoe UI Light" w:hAnsi="Segoe UI Light" w:cs="Segoe UI Light"/>
        </w:rPr>
        <w:t xml:space="preserve">We will exercise the greatest prudence at all times when discussions regarding school business arise outside a governing body meeting. </w:t>
      </w:r>
    </w:p>
    <w:p w14:paraId="3A82BBE3" w14:textId="77777777" w:rsidR="007362AA" w:rsidRPr="00EB3F13" w:rsidRDefault="007362AA" w:rsidP="007362AA">
      <w:pPr>
        <w:pStyle w:val="NoSpacing"/>
        <w:numPr>
          <w:ilvl w:val="0"/>
          <w:numId w:val="36"/>
        </w:numPr>
        <w:rPr>
          <w:rFonts w:ascii="Segoe UI Light" w:hAnsi="Segoe UI Light" w:cs="Segoe UI Light"/>
        </w:rPr>
      </w:pPr>
      <w:r w:rsidRPr="00EB3F13">
        <w:rPr>
          <w:rFonts w:ascii="Segoe UI Light" w:hAnsi="Segoe UI Light" w:cs="Segoe UI Light"/>
        </w:rPr>
        <w:t>We will not reveal the details of any governing body</w:t>
      </w:r>
      <w:r w:rsidR="009C5737" w:rsidRPr="00EB3F13">
        <w:rPr>
          <w:rFonts w:ascii="Segoe UI Light" w:hAnsi="Segoe UI Light" w:cs="Segoe UI Light"/>
        </w:rPr>
        <w:t xml:space="preserve"> </w:t>
      </w:r>
      <w:r w:rsidRPr="00EB3F13">
        <w:rPr>
          <w:rFonts w:ascii="Segoe UI Light" w:hAnsi="Segoe UI Light" w:cs="Segoe UI Light"/>
        </w:rPr>
        <w:t>vote.</w:t>
      </w:r>
    </w:p>
    <w:p w14:paraId="3A82BBE4" w14:textId="77777777" w:rsidR="007362AA" w:rsidRPr="00EB3F13" w:rsidRDefault="007362AA" w:rsidP="007362AA">
      <w:pPr>
        <w:pStyle w:val="NoSpacing"/>
        <w:rPr>
          <w:rFonts w:ascii="Segoe UI Light" w:hAnsi="Segoe UI Light" w:cs="Segoe UI Light"/>
        </w:rPr>
      </w:pPr>
    </w:p>
    <w:p w14:paraId="3A82BBE5"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Conflicts of interest</w:t>
      </w:r>
    </w:p>
    <w:p w14:paraId="3A82BBE6" w14:textId="77777777" w:rsidR="007362AA" w:rsidRPr="00EB3F13" w:rsidRDefault="007362AA" w:rsidP="007362AA">
      <w:pPr>
        <w:pStyle w:val="NoSpacing"/>
        <w:numPr>
          <w:ilvl w:val="0"/>
          <w:numId w:val="37"/>
        </w:numPr>
        <w:rPr>
          <w:rFonts w:ascii="Segoe UI Light" w:hAnsi="Segoe UI Light" w:cs="Segoe UI Light"/>
        </w:rPr>
      </w:pPr>
      <w:r w:rsidRPr="00EB3F13">
        <w:rPr>
          <w:rFonts w:ascii="Segoe UI Light" w:hAnsi="Segoe UI Light" w:cs="Segoe UI Light"/>
        </w:rPr>
        <w:t>We will record any pecuniary or other business interest that we have in connection with the governing body’s business in the Register of Business Interests.</w:t>
      </w:r>
    </w:p>
    <w:p w14:paraId="3A82BBE7" w14:textId="77777777" w:rsidR="007362AA" w:rsidRPr="00EB3F13" w:rsidRDefault="007362AA" w:rsidP="007362AA">
      <w:pPr>
        <w:pStyle w:val="NoSpacing"/>
        <w:numPr>
          <w:ilvl w:val="0"/>
          <w:numId w:val="37"/>
        </w:numPr>
        <w:rPr>
          <w:rFonts w:ascii="Segoe UI Light" w:hAnsi="Segoe UI Light" w:cs="Segoe UI Light"/>
        </w:rPr>
      </w:pPr>
      <w:r w:rsidRPr="00EB3F13">
        <w:rPr>
          <w:rFonts w:ascii="Segoe UI Light" w:hAnsi="Segoe UI Light" w:cs="Segoe UI Light"/>
        </w:rPr>
        <w:t>We will declare any pecuniary interest - or a personal interest which could be perceived as a conflict of interest - in a matte</w:t>
      </w:r>
      <w:r w:rsidR="009C5737" w:rsidRPr="00EB3F13">
        <w:rPr>
          <w:rFonts w:ascii="Segoe UI Light" w:hAnsi="Segoe UI Light" w:cs="Segoe UI Light"/>
        </w:rPr>
        <w:t>r under discussion at a meeting.</w:t>
      </w:r>
    </w:p>
    <w:p w14:paraId="3A82BBE8" w14:textId="77777777" w:rsidR="009C5737" w:rsidRPr="00EB3F13" w:rsidRDefault="009C5737" w:rsidP="009C5737">
      <w:pPr>
        <w:pStyle w:val="NoSpacing"/>
        <w:rPr>
          <w:rFonts w:ascii="Segoe UI Light" w:hAnsi="Segoe UI Light" w:cs="Segoe UI Light"/>
        </w:rPr>
      </w:pPr>
    </w:p>
    <w:p w14:paraId="3A82BBE9" w14:textId="77777777" w:rsidR="007362AA" w:rsidRPr="00EB3F13" w:rsidRDefault="007362AA" w:rsidP="007362AA">
      <w:pPr>
        <w:pStyle w:val="NoSpacing"/>
        <w:rPr>
          <w:rFonts w:ascii="Segoe UI Light" w:hAnsi="Segoe UI Light" w:cs="Segoe UI Light"/>
          <w:b/>
        </w:rPr>
      </w:pPr>
      <w:r w:rsidRPr="00EB3F13">
        <w:rPr>
          <w:rFonts w:ascii="Segoe UI Light" w:hAnsi="Segoe UI Light" w:cs="Segoe UI Light"/>
          <w:b/>
        </w:rPr>
        <w:t xml:space="preserve"> </w:t>
      </w:r>
      <w:bookmarkStart w:id="0" w:name="_Toc235871771"/>
      <w:bookmarkStart w:id="1" w:name="_Toc235872349"/>
      <w:bookmarkStart w:id="2" w:name="_Toc235873177"/>
      <w:bookmarkStart w:id="3" w:name="_Toc235873302"/>
      <w:bookmarkStart w:id="4" w:name="_Toc235874027"/>
      <w:bookmarkStart w:id="5" w:name="_Toc235874226"/>
      <w:r w:rsidRPr="00EB3F13">
        <w:rPr>
          <w:rFonts w:ascii="Segoe UI Light" w:hAnsi="Segoe UI Light" w:cs="Segoe UI Light"/>
          <w:b/>
        </w:rPr>
        <w:t>Breach of this code of practice</w:t>
      </w:r>
    </w:p>
    <w:p w14:paraId="3A82BBEA" w14:textId="77777777" w:rsidR="007362AA" w:rsidRPr="00EB3F13" w:rsidRDefault="007362AA" w:rsidP="007362AA">
      <w:pPr>
        <w:pStyle w:val="NoSpacing"/>
        <w:numPr>
          <w:ilvl w:val="0"/>
          <w:numId w:val="38"/>
        </w:numPr>
        <w:rPr>
          <w:rFonts w:ascii="Segoe UI Light" w:hAnsi="Segoe UI Light" w:cs="Segoe UI Light"/>
          <w:color w:val="000000"/>
        </w:rPr>
      </w:pPr>
      <w:r w:rsidRPr="00EB3F13">
        <w:rPr>
          <w:rFonts w:ascii="Segoe UI Light" w:hAnsi="Segoe UI Light" w:cs="Segoe UI Light"/>
          <w:color w:val="000000"/>
        </w:rPr>
        <w:t xml:space="preserve">If we believe this code has been breached, we will raise this issue with the Chair and the Chair will investigate; </w:t>
      </w:r>
    </w:p>
    <w:p w14:paraId="3A82BBEB" w14:textId="77777777" w:rsidR="007362AA" w:rsidRPr="00EB3F13" w:rsidRDefault="007362AA" w:rsidP="007362AA">
      <w:pPr>
        <w:pStyle w:val="NoSpacing"/>
        <w:numPr>
          <w:ilvl w:val="0"/>
          <w:numId w:val="38"/>
        </w:numPr>
        <w:rPr>
          <w:rFonts w:ascii="Segoe UI Light" w:hAnsi="Segoe UI Light" w:cs="Segoe UI Light"/>
          <w:color w:val="000000"/>
        </w:rPr>
      </w:pPr>
      <w:r w:rsidRPr="00EB3F13">
        <w:rPr>
          <w:rFonts w:ascii="Segoe UI Light" w:hAnsi="Segoe UI Light" w:cs="Segoe UI Light"/>
          <w:color w:val="000000"/>
        </w:rPr>
        <w:t>Should it be the Chair that we believe has breached this code, another governor, such as the Vice Chair will investigate;</w:t>
      </w:r>
    </w:p>
    <w:p w14:paraId="3A82BBEC" w14:textId="77777777" w:rsidR="009C5737" w:rsidRPr="00EB3F13" w:rsidRDefault="007362AA" w:rsidP="007362AA">
      <w:pPr>
        <w:pStyle w:val="NoSpacing"/>
        <w:numPr>
          <w:ilvl w:val="0"/>
          <w:numId w:val="38"/>
        </w:numPr>
        <w:rPr>
          <w:rFonts w:ascii="Segoe UI Light" w:hAnsi="Segoe UI Light" w:cs="Segoe UI Light"/>
          <w:color w:val="000000"/>
        </w:rPr>
      </w:pPr>
      <w:r w:rsidRPr="00EB3F13">
        <w:rPr>
          <w:rFonts w:ascii="Segoe UI Light" w:hAnsi="Segoe UI Light" w:cs="Segoe UI Light"/>
          <w:color w:val="000000"/>
        </w:rPr>
        <w:t xml:space="preserve">We understand that any allegation of a material breach of this code of practice by any governor shall be raised at a meeting of the governing body, and, if agreed to be substantiated by a majority of governors, shall be </w:t>
      </w:r>
      <w:proofErr w:type="spellStart"/>
      <w:r w:rsidRPr="00EB3F13">
        <w:rPr>
          <w:rFonts w:ascii="Segoe UI Light" w:hAnsi="Segoe UI Light" w:cs="Segoe UI Light"/>
          <w:color w:val="000000"/>
        </w:rPr>
        <w:t>minuted</w:t>
      </w:r>
      <w:proofErr w:type="spellEnd"/>
      <w:r w:rsidRPr="00EB3F13">
        <w:rPr>
          <w:rFonts w:ascii="Segoe UI Light" w:hAnsi="Segoe UI Light" w:cs="Segoe UI Light"/>
          <w:color w:val="000000"/>
        </w:rPr>
        <w:t xml:space="preserve"> and can lead to consideration of suspension</w:t>
      </w:r>
      <w:r w:rsidR="009B7D92" w:rsidRPr="00EB3F13">
        <w:rPr>
          <w:rFonts w:ascii="Segoe UI Light" w:hAnsi="Segoe UI Light" w:cs="Segoe UI Light"/>
          <w:color w:val="000000"/>
        </w:rPr>
        <w:t xml:space="preserve"> or </w:t>
      </w:r>
      <w:r w:rsidR="00200D5A" w:rsidRPr="00EB3F13">
        <w:rPr>
          <w:rFonts w:ascii="Segoe UI Light" w:hAnsi="Segoe UI Light" w:cs="Segoe UI Light"/>
          <w:color w:val="000000"/>
        </w:rPr>
        <w:t xml:space="preserve">removal </w:t>
      </w:r>
      <w:r w:rsidRPr="00EB3F13">
        <w:rPr>
          <w:rFonts w:ascii="Segoe UI Light" w:hAnsi="Segoe UI Light" w:cs="Segoe UI Light"/>
          <w:color w:val="000000"/>
        </w:rPr>
        <w:t>from the governing body.</w:t>
      </w:r>
      <w:r w:rsidR="009C5737" w:rsidRPr="00EB3F13">
        <w:rPr>
          <w:rFonts w:ascii="Segoe UI Light" w:hAnsi="Segoe UI Light" w:cs="Segoe UI Light"/>
          <w:color w:val="000000"/>
        </w:rPr>
        <w:t xml:space="preserve"> </w:t>
      </w:r>
    </w:p>
    <w:p w14:paraId="3A82BBED" w14:textId="77777777" w:rsidR="007362AA" w:rsidRPr="00EB3F13" w:rsidRDefault="009C5737" w:rsidP="007362AA">
      <w:pPr>
        <w:pStyle w:val="NoSpacing"/>
        <w:numPr>
          <w:ilvl w:val="0"/>
          <w:numId w:val="38"/>
        </w:numPr>
        <w:rPr>
          <w:rFonts w:ascii="Segoe UI Light" w:hAnsi="Segoe UI Light" w:cs="Segoe UI Light"/>
          <w:color w:val="000000"/>
        </w:rPr>
      </w:pPr>
      <w:r w:rsidRPr="00EB3F13">
        <w:rPr>
          <w:rFonts w:ascii="Segoe UI Light" w:hAnsi="Segoe UI Light" w:cs="Segoe UI Light"/>
          <w:color w:val="000000"/>
        </w:rPr>
        <w:t xml:space="preserve">The governing body should only use </w:t>
      </w:r>
      <w:r w:rsidR="00200D5A" w:rsidRPr="00EB3F13">
        <w:rPr>
          <w:rFonts w:ascii="Segoe UI Light" w:hAnsi="Segoe UI Light" w:cs="Segoe UI Light"/>
          <w:color w:val="000000"/>
        </w:rPr>
        <w:t xml:space="preserve">removal </w:t>
      </w:r>
      <w:r w:rsidRPr="00EB3F13">
        <w:rPr>
          <w:rFonts w:ascii="Segoe UI Light" w:hAnsi="Segoe UI Light" w:cs="Segoe UI Light"/>
          <w:color w:val="000000"/>
        </w:rPr>
        <w:t>as a last resort after seeking to resolve any difficulties or dis</w:t>
      </w:r>
      <w:r w:rsidR="00200D5A" w:rsidRPr="00EB3F13">
        <w:rPr>
          <w:rFonts w:ascii="Segoe UI Light" w:hAnsi="Segoe UI Light" w:cs="Segoe UI Light"/>
          <w:color w:val="000000"/>
        </w:rPr>
        <w:t xml:space="preserve">putes in more constructive ways. In the event of removal, the governing body </w:t>
      </w:r>
      <w:r w:rsidR="00200D5A" w:rsidRPr="00EB3F13">
        <w:rPr>
          <w:rFonts w:ascii="Segoe UI Light" w:hAnsi="Segoe UI Light" w:cs="Segoe UI Light"/>
          <w:color w:val="000000"/>
        </w:rPr>
        <w:lastRenderedPageBreak/>
        <w:t>shall follow due process set out in regulations 20-25 of the School Governance (Constitution) (England) Regulations 2012.</w:t>
      </w:r>
    </w:p>
    <w:p w14:paraId="3A82BBEE" w14:textId="77777777" w:rsidR="007362AA" w:rsidRPr="00EB3F13" w:rsidRDefault="007362AA" w:rsidP="007362AA">
      <w:pPr>
        <w:pStyle w:val="NoSpacing"/>
        <w:rPr>
          <w:rFonts w:ascii="Segoe UI Light" w:hAnsi="Segoe UI Light" w:cs="Segoe UI Ligh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B4CB8" w:rsidRPr="00EB3F13" w14:paraId="3A82BC00" w14:textId="77777777" w:rsidTr="00EB3F13">
        <w:trPr>
          <w:jc w:val="center"/>
        </w:trPr>
        <w:tc>
          <w:tcPr>
            <w:tcW w:w="9016" w:type="dxa"/>
          </w:tcPr>
          <w:bookmarkEnd w:id="0"/>
          <w:bookmarkEnd w:id="1"/>
          <w:bookmarkEnd w:id="2"/>
          <w:bookmarkEnd w:id="3"/>
          <w:bookmarkEnd w:id="4"/>
          <w:bookmarkEnd w:id="5"/>
          <w:p w14:paraId="3A82BBEF" w14:textId="77777777" w:rsidR="008B4CB8" w:rsidRPr="00EB3F13" w:rsidRDefault="008B4CB8" w:rsidP="008B4CB8">
            <w:pPr>
              <w:pStyle w:val="NoSpacing"/>
              <w:rPr>
                <w:rFonts w:ascii="Segoe UI Light" w:hAnsi="Segoe UI Light" w:cs="Segoe UI Light"/>
                <w:b/>
                <w:color w:val="404040" w:themeColor="text1" w:themeTint="BF"/>
                <w:sz w:val="20"/>
                <w:szCs w:val="20"/>
              </w:rPr>
            </w:pPr>
            <w:r w:rsidRPr="00EB3F13">
              <w:rPr>
                <w:rFonts w:ascii="Segoe UI Light" w:hAnsi="Segoe UI Light" w:cs="Segoe UI Light"/>
                <w:b/>
                <w:color w:val="404040" w:themeColor="text1" w:themeTint="BF"/>
                <w:sz w:val="20"/>
                <w:szCs w:val="20"/>
              </w:rPr>
              <w:t xml:space="preserve">The Seven Principles of Public Life </w:t>
            </w:r>
          </w:p>
          <w:p w14:paraId="3A82BBF0" w14:textId="77777777" w:rsidR="008B4CB8" w:rsidRPr="00EB3F13" w:rsidRDefault="008B4CB8" w:rsidP="008B4CB8">
            <w:pPr>
              <w:pStyle w:val="NoSpacing"/>
              <w:rPr>
                <w:rStyle w:val="Emphasis"/>
                <w:rFonts w:ascii="Segoe UI Light" w:hAnsi="Segoe UI Light" w:cs="Segoe UI Light"/>
                <w:color w:val="404040" w:themeColor="text1" w:themeTint="BF"/>
                <w:sz w:val="20"/>
                <w:szCs w:val="20"/>
              </w:rPr>
            </w:pPr>
            <w:r w:rsidRPr="00EB3F13">
              <w:rPr>
                <w:rStyle w:val="Emphasis"/>
                <w:rFonts w:ascii="Segoe UI Light" w:hAnsi="Segoe UI Light" w:cs="Segoe UI Light"/>
                <w:color w:val="404040" w:themeColor="text1" w:themeTint="BF"/>
                <w:sz w:val="20"/>
                <w:szCs w:val="20"/>
              </w:rPr>
              <w:t xml:space="preserve">(Originally published by the Nolan Committee:  The Committee on Standards in Public Life was established by the then Prime Minister in October 1994, under the Chairmanship of Lord Nolan, to consider standards of conduct in various areas of public life, and to make recommendations). </w:t>
            </w:r>
          </w:p>
          <w:p w14:paraId="3A82BBF1"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Selflessness </w:t>
            </w:r>
          </w:p>
          <w:p w14:paraId="3A82BBF2"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should act solely in terms of the public interest. They should not do so in order to gain financial or other material benefits for themselves, their family, or their friends. </w:t>
            </w:r>
          </w:p>
          <w:p w14:paraId="3A82BBF3"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Integrity </w:t>
            </w:r>
          </w:p>
          <w:p w14:paraId="3A82BBF4"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should not place themselves under any financial or other obligation to outside individuals or organisations that might seek to influence them in the performance of their official duties. </w:t>
            </w:r>
          </w:p>
          <w:p w14:paraId="3A82BBF5"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Objectivity </w:t>
            </w:r>
          </w:p>
          <w:p w14:paraId="3A82BBF6"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In carrying out public business, including making public appointments, awarding contracts, or recommending individuals for rewards and benefits, holders of public office should make choices on merit. </w:t>
            </w:r>
          </w:p>
          <w:p w14:paraId="3A82BBF7"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Accountability </w:t>
            </w:r>
          </w:p>
          <w:p w14:paraId="3A82BBF8"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are accountable for their decisions and actions to the public and must submit themselves to whatever scrutiny is appropriate to their office. </w:t>
            </w:r>
          </w:p>
          <w:p w14:paraId="3A82BBF9" w14:textId="77777777" w:rsidR="008B4CB8" w:rsidRPr="00EB3F13" w:rsidRDefault="008B4CB8" w:rsidP="008B4CB8">
            <w:pPr>
              <w:pStyle w:val="NoSpacing"/>
              <w:rPr>
                <w:rStyle w:val="Strong"/>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Openness </w:t>
            </w:r>
          </w:p>
          <w:p w14:paraId="3A82BBFA"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should be as open as possible about all the decisions and actions that they take. They should give reasons for their decisions and restrict information only when the wider public interest clearly demands. </w:t>
            </w:r>
          </w:p>
          <w:p w14:paraId="3A82BBFB"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Honesty </w:t>
            </w:r>
          </w:p>
          <w:p w14:paraId="3A82BBFC"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have a duty to declare any private interests relating to their public duties and to take steps to resolve any conflicts arising in a way that protects the public interest. </w:t>
            </w:r>
          </w:p>
          <w:p w14:paraId="3A82BBFD"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Style w:val="Strong"/>
                <w:rFonts w:ascii="Segoe UI Light" w:hAnsi="Segoe UI Light" w:cs="Segoe UI Light"/>
                <w:color w:val="404040" w:themeColor="text1" w:themeTint="BF"/>
                <w:sz w:val="20"/>
                <w:szCs w:val="20"/>
              </w:rPr>
              <w:t xml:space="preserve">Leadership </w:t>
            </w:r>
          </w:p>
          <w:p w14:paraId="3A82BBFE" w14:textId="77777777" w:rsidR="008B4CB8" w:rsidRPr="00EB3F13" w:rsidRDefault="008B4CB8" w:rsidP="008B4CB8">
            <w:pPr>
              <w:pStyle w:val="NoSpacing"/>
              <w:rPr>
                <w:rFonts w:ascii="Segoe UI Light" w:hAnsi="Segoe UI Light" w:cs="Segoe UI Light"/>
                <w:color w:val="404040" w:themeColor="text1" w:themeTint="BF"/>
                <w:sz w:val="20"/>
                <w:szCs w:val="20"/>
              </w:rPr>
            </w:pPr>
            <w:r w:rsidRPr="00EB3F13">
              <w:rPr>
                <w:rFonts w:ascii="Segoe UI Light" w:hAnsi="Segoe UI Light" w:cs="Segoe UI Light"/>
                <w:color w:val="404040" w:themeColor="text1" w:themeTint="BF"/>
                <w:sz w:val="20"/>
                <w:szCs w:val="20"/>
              </w:rPr>
              <w:t xml:space="preserve">Holders of public office should promote and support these principles by leadership and example. </w:t>
            </w:r>
          </w:p>
          <w:p w14:paraId="3A82BBFF" w14:textId="77777777" w:rsidR="008B4CB8" w:rsidRPr="00EB3F13" w:rsidRDefault="008B4CB8" w:rsidP="007362AA">
            <w:pPr>
              <w:pStyle w:val="NoSpacing"/>
              <w:rPr>
                <w:rFonts w:ascii="Segoe UI Light" w:hAnsi="Segoe UI Light" w:cs="Segoe UI Light"/>
                <w:b/>
                <w:color w:val="404040" w:themeColor="text1" w:themeTint="BF"/>
                <w:sz w:val="20"/>
                <w:szCs w:val="20"/>
              </w:rPr>
            </w:pPr>
          </w:p>
        </w:tc>
      </w:tr>
    </w:tbl>
    <w:p w14:paraId="3A82BC01" w14:textId="77777777" w:rsidR="00F631F7" w:rsidRPr="00EB3F13" w:rsidRDefault="00F631F7" w:rsidP="00545738">
      <w:pPr>
        <w:pStyle w:val="NoSpacing"/>
        <w:rPr>
          <w:rFonts w:ascii="Segoe UI Light" w:hAnsi="Segoe UI Light" w:cs="Segoe UI Light"/>
        </w:rPr>
      </w:pPr>
    </w:p>
    <w:p w14:paraId="3A82BC02" w14:textId="77777777" w:rsidR="00DE4027" w:rsidRPr="00EB3F13" w:rsidRDefault="00DE4027" w:rsidP="008B4CB8">
      <w:pPr>
        <w:pStyle w:val="NoSpacing"/>
        <w:rPr>
          <w:rFonts w:ascii="Segoe UI Light" w:hAnsi="Segoe UI Light" w:cs="Segoe UI Light"/>
          <w:b/>
        </w:rPr>
      </w:pPr>
    </w:p>
    <w:p w14:paraId="3A82BC03" w14:textId="77777777" w:rsidR="008B4CB8" w:rsidRPr="00EB3F13" w:rsidRDefault="008B4CB8" w:rsidP="008B4CB8">
      <w:pPr>
        <w:pStyle w:val="NoSpacing"/>
        <w:rPr>
          <w:rFonts w:ascii="Segoe UI Light" w:hAnsi="Segoe UI Light" w:cs="Segoe UI Light"/>
          <w:b/>
        </w:rPr>
      </w:pPr>
      <w:r w:rsidRPr="00EB3F13">
        <w:rPr>
          <w:rFonts w:ascii="Segoe UI Light" w:hAnsi="Segoe UI Light" w:cs="Segoe UI Light"/>
          <w:b/>
        </w:rPr>
        <w:t xml:space="preserve">This code will be confirmed by the governing body on an annual basis. </w:t>
      </w:r>
    </w:p>
    <w:p w14:paraId="3A82BC04" w14:textId="77777777" w:rsidR="008B4CB8" w:rsidRPr="00EB3F13" w:rsidRDefault="008B4CB8" w:rsidP="008B4CB8">
      <w:pPr>
        <w:pStyle w:val="NoSpacing"/>
        <w:rPr>
          <w:rFonts w:ascii="Segoe UI Light" w:hAnsi="Segoe UI Light" w:cs="Segoe UI Light"/>
          <w:b/>
        </w:rPr>
      </w:pPr>
    </w:p>
    <w:p w14:paraId="3A82BC05" w14:textId="77777777" w:rsidR="008B4CB8" w:rsidRPr="00EB3F13" w:rsidRDefault="008B4CB8" w:rsidP="008B4CB8">
      <w:pPr>
        <w:pStyle w:val="NoSpacing"/>
        <w:rPr>
          <w:rFonts w:ascii="Segoe UI Light" w:hAnsi="Segoe UI Light" w:cs="Segoe UI Light"/>
          <w:b/>
        </w:rPr>
      </w:pPr>
    </w:p>
    <w:p w14:paraId="3A82BC06" w14:textId="77777777" w:rsidR="00505E35" w:rsidRPr="00EB3F13" w:rsidRDefault="008B4CB8" w:rsidP="00505E35">
      <w:pPr>
        <w:pStyle w:val="NoSpacing"/>
        <w:tabs>
          <w:tab w:val="left" w:pos="1701"/>
        </w:tabs>
        <w:rPr>
          <w:rFonts w:ascii="Segoe UI Light" w:hAnsi="Segoe UI Light" w:cs="Segoe UI Light"/>
        </w:rPr>
      </w:pPr>
      <w:r w:rsidRPr="00EB3F13">
        <w:rPr>
          <w:rFonts w:ascii="Segoe UI Light" w:hAnsi="Segoe UI Light" w:cs="Segoe UI Light"/>
        </w:rPr>
        <w:t xml:space="preserve">Signed </w:t>
      </w:r>
      <w:r w:rsidR="00505E35" w:rsidRPr="00EB3F13">
        <w:rPr>
          <w:rFonts w:ascii="Segoe UI Light" w:hAnsi="Segoe UI Light" w:cs="Segoe UI Light"/>
        </w:rPr>
        <w:tab/>
      </w:r>
      <w:r w:rsidR="00505E35" w:rsidRPr="00EB3F13">
        <w:rPr>
          <w:rFonts w:ascii="Segoe UI Light" w:hAnsi="Segoe UI Light" w:cs="Segoe UI Light"/>
        </w:rPr>
        <w:tab/>
      </w:r>
      <w:r w:rsidRPr="00EB3F13">
        <w:rPr>
          <w:rFonts w:ascii="Segoe UI Light" w:hAnsi="Segoe UI Light" w:cs="Segoe UI Light"/>
        </w:rPr>
        <w:t>...................................</w:t>
      </w:r>
      <w:r w:rsidR="00505E35" w:rsidRPr="00EB3F13">
        <w:rPr>
          <w:rFonts w:ascii="Segoe UI Light" w:hAnsi="Segoe UI Light" w:cs="Segoe UI Light"/>
        </w:rPr>
        <w:t>...................................</w:t>
      </w:r>
    </w:p>
    <w:p w14:paraId="3A82BC07" w14:textId="77777777" w:rsidR="00505E35" w:rsidRPr="00EB3F13" w:rsidRDefault="00505E35" w:rsidP="008B4CB8">
      <w:pPr>
        <w:pStyle w:val="NoSpacing"/>
        <w:rPr>
          <w:rFonts w:ascii="Segoe UI Light" w:hAnsi="Segoe UI Light" w:cs="Segoe UI Light"/>
        </w:rPr>
      </w:pPr>
    </w:p>
    <w:p w14:paraId="3A82BC08" w14:textId="77777777" w:rsidR="00DE4027" w:rsidRPr="00EB3F13" w:rsidRDefault="00DE4027" w:rsidP="00505E35">
      <w:pPr>
        <w:pStyle w:val="NoSpacing"/>
        <w:rPr>
          <w:rFonts w:ascii="Segoe UI Light" w:hAnsi="Segoe UI Light" w:cs="Segoe UI Light"/>
        </w:rPr>
      </w:pPr>
    </w:p>
    <w:p w14:paraId="3A82BC09" w14:textId="77777777" w:rsidR="00505E35" w:rsidRPr="00EB3F13" w:rsidRDefault="008B4CB8" w:rsidP="00505E35">
      <w:pPr>
        <w:pStyle w:val="NoSpacing"/>
        <w:rPr>
          <w:rFonts w:ascii="Segoe UI Light" w:hAnsi="Segoe UI Light" w:cs="Segoe UI Light"/>
        </w:rPr>
      </w:pPr>
      <w:r w:rsidRPr="00EB3F13">
        <w:rPr>
          <w:rFonts w:ascii="Segoe UI Light" w:hAnsi="Segoe UI Light" w:cs="Segoe UI Light"/>
        </w:rPr>
        <w:t xml:space="preserve">Printed name </w:t>
      </w:r>
      <w:r w:rsidR="00505E35" w:rsidRPr="00EB3F13">
        <w:rPr>
          <w:rFonts w:ascii="Segoe UI Light" w:hAnsi="Segoe UI Light" w:cs="Segoe UI Light"/>
        </w:rPr>
        <w:tab/>
      </w:r>
      <w:r w:rsidR="00505E35" w:rsidRPr="00EB3F13">
        <w:rPr>
          <w:rFonts w:ascii="Segoe UI Light" w:hAnsi="Segoe UI Light" w:cs="Segoe UI Light"/>
        </w:rPr>
        <w:tab/>
      </w:r>
      <w:r w:rsidRPr="00EB3F13">
        <w:rPr>
          <w:rFonts w:ascii="Segoe UI Light" w:hAnsi="Segoe UI Light" w:cs="Segoe UI Light"/>
        </w:rPr>
        <w:t>........................</w:t>
      </w:r>
      <w:r w:rsidR="00505E35" w:rsidRPr="00EB3F13">
        <w:rPr>
          <w:rFonts w:ascii="Segoe UI Light" w:hAnsi="Segoe UI Light" w:cs="Segoe UI Light"/>
        </w:rPr>
        <w:t>..............................................</w:t>
      </w:r>
    </w:p>
    <w:p w14:paraId="3A82BC0A" w14:textId="77777777" w:rsidR="00505E35" w:rsidRPr="00EB3F13" w:rsidRDefault="00505E35" w:rsidP="008B4CB8">
      <w:pPr>
        <w:pStyle w:val="NoSpacing"/>
        <w:rPr>
          <w:rFonts w:ascii="Segoe UI Light" w:hAnsi="Segoe UI Light" w:cs="Segoe UI Light"/>
        </w:rPr>
      </w:pPr>
    </w:p>
    <w:p w14:paraId="3A82BC0B" w14:textId="77777777" w:rsidR="00DE4027" w:rsidRPr="00EB3F13" w:rsidRDefault="00DE4027" w:rsidP="00545738">
      <w:pPr>
        <w:pStyle w:val="NoSpacing"/>
        <w:rPr>
          <w:rFonts w:ascii="Segoe UI Light" w:hAnsi="Segoe UI Light" w:cs="Segoe UI Light"/>
        </w:rPr>
      </w:pPr>
    </w:p>
    <w:p w14:paraId="3A82BC0C" w14:textId="77777777" w:rsidR="008B4CB8" w:rsidRPr="008B4CB8" w:rsidRDefault="008B4CB8" w:rsidP="00545738">
      <w:pPr>
        <w:pStyle w:val="NoSpacing"/>
        <w:rPr>
          <w:rFonts w:asciiTheme="minorHAnsi" w:hAnsiTheme="minorHAnsi"/>
          <w:sz w:val="24"/>
          <w:szCs w:val="24"/>
        </w:rPr>
      </w:pPr>
      <w:r w:rsidRPr="00EB3F13">
        <w:rPr>
          <w:rFonts w:ascii="Segoe UI Light" w:hAnsi="Segoe UI Light" w:cs="Segoe UI Light"/>
        </w:rPr>
        <w:t>Date</w:t>
      </w:r>
      <w:r w:rsidR="00505E35">
        <w:rPr>
          <w:rFonts w:asciiTheme="minorHAnsi" w:hAnsiTheme="minorHAnsi"/>
          <w:sz w:val="24"/>
          <w:szCs w:val="24"/>
        </w:rPr>
        <w:tab/>
      </w:r>
      <w:r w:rsidR="00505E35">
        <w:rPr>
          <w:rFonts w:asciiTheme="minorHAnsi" w:hAnsiTheme="minorHAnsi"/>
          <w:sz w:val="24"/>
          <w:szCs w:val="24"/>
        </w:rPr>
        <w:tab/>
      </w:r>
      <w:r w:rsidR="00505E35">
        <w:rPr>
          <w:rFonts w:asciiTheme="minorHAnsi" w:hAnsiTheme="minorHAnsi"/>
          <w:sz w:val="24"/>
          <w:szCs w:val="24"/>
        </w:rPr>
        <w:tab/>
      </w:r>
      <w:r w:rsidRPr="008B4CB8">
        <w:rPr>
          <w:rFonts w:asciiTheme="minorHAnsi" w:hAnsiTheme="minorHAnsi"/>
          <w:sz w:val="24"/>
          <w:szCs w:val="24"/>
        </w:rPr>
        <w:t>...................................</w:t>
      </w:r>
      <w:r w:rsidR="00505E35" w:rsidRPr="008B4CB8">
        <w:rPr>
          <w:rFonts w:asciiTheme="minorHAnsi" w:hAnsiTheme="minorHAnsi"/>
          <w:sz w:val="24"/>
          <w:szCs w:val="24"/>
        </w:rPr>
        <w:t>...................................</w:t>
      </w:r>
    </w:p>
    <w:sectPr w:rsidR="008B4CB8" w:rsidRPr="008B4CB8" w:rsidSect="008B4CB8">
      <w:type w:val="continuous"/>
      <w:pgSz w:w="11906" w:h="16838"/>
      <w:pgMar w:top="1440" w:right="1440" w:bottom="1440" w:left="1440" w:header="708" w:footer="2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2BC11" w14:textId="77777777" w:rsidR="00084089" w:rsidRDefault="00084089" w:rsidP="0036456C">
      <w:pPr>
        <w:spacing w:after="0" w:line="240" w:lineRule="auto"/>
      </w:pPr>
      <w:r>
        <w:separator/>
      </w:r>
    </w:p>
  </w:endnote>
  <w:endnote w:type="continuationSeparator" w:id="0">
    <w:p w14:paraId="3A82BC12" w14:textId="77777777" w:rsidR="00084089" w:rsidRDefault="00084089" w:rsidP="0036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BC13" w14:textId="77777777" w:rsidR="00DE4027" w:rsidRDefault="00DE402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D0167D">
      <w:rPr>
        <w:caps/>
        <w:noProof/>
        <w:color w:val="4F81BD" w:themeColor="accent1"/>
      </w:rPr>
      <w:t>3</w:t>
    </w:r>
    <w:r>
      <w:rPr>
        <w:caps/>
        <w:noProof/>
        <w:color w:val="4F81BD" w:themeColor="accent1"/>
      </w:rPr>
      <w:fldChar w:fldCharType="end"/>
    </w:r>
  </w:p>
  <w:p w14:paraId="3A82BC14" w14:textId="77777777" w:rsidR="00DE4027" w:rsidRDefault="00DE4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2BC0F" w14:textId="77777777" w:rsidR="00084089" w:rsidRDefault="00084089" w:rsidP="0036456C">
      <w:pPr>
        <w:spacing w:after="0" w:line="240" w:lineRule="auto"/>
      </w:pPr>
      <w:r>
        <w:separator/>
      </w:r>
    </w:p>
  </w:footnote>
  <w:footnote w:type="continuationSeparator" w:id="0">
    <w:p w14:paraId="3A82BC10" w14:textId="77777777" w:rsidR="00084089" w:rsidRDefault="00084089" w:rsidP="00364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2854"/>
    <w:multiLevelType w:val="hybridMultilevel"/>
    <w:tmpl w:val="8BB07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95AA0"/>
    <w:multiLevelType w:val="hybridMultilevel"/>
    <w:tmpl w:val="56625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5903BE"/>
    <w:multiLevelType w:val="hybridMultilevel"/>
    <w:tmpl w:val="903245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3B0C89"/>
    <w:multiLevelType w:val="hybridMultilevel"/>
    <w:tmpl w:val="4DBCB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7521D"/>
    <w:multiLevelType w:val="hybridMultilevel"/>
    <w:tmpl w:val="C20A9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5E1489"/>
    <w:multiLevelType w:val="hybridMultilevel"/>
    <w:tmpl w:val="E316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43590"/>
    <w:multiLevelType w:val="hybridMultilevel"/>
    <w:tmpl w:val="070A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3F12B7"/>
    <w:multiLevelType w:val="hybridMultilevel"/>
    <w:tmpl w:val="7980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E7D99"/>
    <w:multiLevelType w:val="hybridMultilevel"/>
    <w:tmpl w:val="61F0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D08C4"/>
    <w:multiLevelType w:val="hybridMultilevel"/>
    <w:tmpl w:val="E2489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B765F"/>
    <w:multiLevelType w:val="hybridMultilevel"/>
    <w:tmpl w:val="EBF0E49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603D8B"/>
    <w:multiLevelType w:val="hybridMultilevel"/>
    <w:tmpl w:val="9B442D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69B0681"/>
    <w:multiLevelType w:val="hybridMultilevel"/>
    <w:tmpl w:val="56D2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1F093F"/>
    <w:multiLevelType w:val="hybridMultilevel"/>
    <w:tmpl w:val="58763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CB088A"/>
    <w:multiLevelType w:val="multilevel"/>
    <w:tmpl w:val="6884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9B23E7"/>
    <w:multiLevelType w:val="hybridMultilevel"/>
    <w:tmpl w:val="F9A6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8097C"/>
    <w:multiLevelType w:val="hybridMultilevel"/>
    <w:tmpl w:val="18A00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831E8"/>
    <w:multiLevelType w:val="hybridMultilevel"/>
    <w:tmpl w:val="B21ED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713A79"/>
    <w:multiLevelType w:val="hybridMultilevel"/>
    <w:tmpl w:val="65083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01993"/>
    <w:multiLevelType w:val="hybridMultilevel"/>
    <w:tmpl w:val="87DA2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1C264E"/>
    <w:multiLevelType w:val="hybridMultilevel"/>
    <w:tmpl w:val="6548F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23358A"/>
    <w:multiLevelType w:val="hybridMultilevel"/>
    <w:tmpl w:val="442C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B6E31"/>
    <w:multiLevelType w:val="hybridMultilevel"/>
    <w:tmpl w:val="29841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887FA4"/>
    <w:multiLevelType w:val="hybridMultilevel"/>
    <w:tmpl w:val="18C6B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B96BA1"/>
    <w:multiLevelType w:val="hybridMultilevel"/>
    <w:tmpl w:val="E492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6F0E56"/>
    <w:multiLevelType w:val="hybridMultilevel"/>
    <w:tmpl w:val="433A84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8132F8"/>
    <w:multiLevelType w:val="hybridMultilevel"/>
    <w:tmpl w:val="02DC27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B206A48"/>
    <w:multiLevelType w:val="hybridMultilevel"/>
    <w:tmpl w:val="3468C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D47756"/>
    <w:multiLevelType w:val="hybridMultilevel"/>
    <w:tmpl w:val="D76C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66269F"/>
    <w:multiLevelType w:val="hybridMultilevel"/>
    <w:tmpl w:val="7956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7A37A4"/>
    <w:multiLevelType w:val="hybridMultilevel"/>
    <w:tmpl w:val="4FB8B2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92354B"/>
    <w:multiLevelType w:val="hybridMultilevel"/>
    <w:tmpl w:val="70F4B7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40E18C5"/>
    <w:multiLevelType w:val="hybridMultilevel"/>
    <w:tmpl w:val="F5BA6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414181"/>
    <w:multiLevelType w:val="hybridMultilevel"/>
    <w:tmpl w:val="7AA0BC2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8F94988"/>
    <w:multiLevelType w:val="hybridMultilevel"/>
    <w:tmpl w:val="6B48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552F52"/>
    <w:multiLevelType w:val="hybridMultilevel"/>
    <w:tmpl w:val="4F2A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9372ED"/>
    <w:multiLevelType w:val="hybridMultilevel"/>
    <w:tmpl w:val="9A844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A50921"/>
    <w:multiLevelType w:val="hybridMultilevel"/>
    <w:tmpl w:val="BC1AB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362A7"/>
    <w:multiLevelType w:val="hybridMultilevel"/>
    <w:tmpl w:val="FC588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E0023C"/>
    <w:multiLevelType w:val="hybridMultilevel"/>
    <w:tmpl w:val="C2A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47753">
    <w:abstractNumId w:val="1"/>
  </w:num>
  <w:num w:numId="2" w16cid:durableId="1141651930">
    <w:abstractNumId w:val="5"/>
  </w:num>
  <w:num w:numId="3" w16cid:durableId="220990299">
    <w:abstractNumId w:val="35"/>
  </w:num>
  <w:num w:numId="4" w16cid:durableId="1110011520">
    <w:abstractNumId w:val="7"/>
  </w:num>
  <w:num w:numId="5" w16cid:durableId="996303485">
    <w:abstractNumId w:val="20"/>
  </w:num>
  <w:num w:numId="6" w16cid:durableId="166335108">
    <w:abstractNumId w:val="15"/>
  </w:num>
  <w:num w:numId="7" w16cid:durableId="199368054">
    <w:abstractNumId w:val="6"/>
  </w:num>
  <w:num w:numId="8" w16cid:durableId="1551964236">
    <w:abstractNumId w:val="22"/>
  </w:num>
  <w:num w:numId="9" w16cid:durableId="296492755">
    <w:abstractNumId w:val="28"/>
  </w:num>
  <w:num w:numId="10" w16cid:durableId="27488312">
    <w:abstractNumId w:val="39"/>
  </w:num>
  <w:num w:numId="11" w16cid:durableId="1782841971">
    <w:abstractNumId w:val="37"/>
  </w:num>
  <w:num w:numId="12" w16cid:durableId="400518763">
    <w:abstractNumId w:val="29"/>
  </w:num>
  <w:num w:numId="13" w16cid:durableId="120347064">
    <w:abstractNumId w:val="32"/>
  </w:num>
  <w:num w:numId="14" w16cid:durableId="675811708">
    <w:abstractNumId w:val="17"/>
  </w:num>
  <w:num w:numId="15" w16cid:durableId="1179734262">
    <w:abstractNumId w:val="34"/>
  </w:num>
  <w:num w:numId="16" w16cid:durableId="38164199">
    <w:abstractNumId w:val="18"/>
  </w:num>
  <w:num w:numId="17" w16cid:durableId="1011881978">
    <w:abstractNumId w:val="12"/>
  </w:num>
  <w:num w:numId="18" w16cid:durableId="1105729310">
    <w:abstractNumId w:val="8"/>
  </w:num>
  <w:num w:numId="19" w16cid:durableId="402416674">
    <w:abstractNumId w:val="13"/>
  </w:num>
  <w:num w:numId="20" w16cid:durableId="1145439791">
    <w:abstractNumId w:val="9"/>
  </w:num>
  <w:num w:numId="21" w16cid:durableId="1293093613">
    <w:abstractNumId w:val="30"/>
  </w:num>
  <w:num w:numId="22" w16cid:durableId="520246347">
    <w:abstractNumId w:val="24"/>
  </w:num>
  <w:num w:numId="23" w16cid:durableId="578833379">
    <w:abstractNumId w:val="31"/>
  </w:num>
  <w:num w:numId="24" w16cid:durableId="883753306">
    <w:abstractNumId w:val="33"/>
  </w:num>
  <w:num w:numId="25" w16cid:durableId="2130859389">
    <w:abstractNumId w:val="3"/>
  </w:num>
  <w:num w:numId="26" w16cid:durableId="699822111">
    <w:abstractNumId w:val="16"/>
  </w:num>
  <w:num w:numId="27" w16cid:durableId="1637222408">
    <w:abstractNumId w:val="4"/>
  </w:num>
  <w:num w:numId="28" w16cid:durableId="1812745467">
    <w:abstractNumId w:val="36"/>
  </w:num>
  <w:num w:numId="29" w16cid:durableId="163595277">
    <w:abstractNumId w:val="23"/>
  </w:num>
  <w:num w:numId="30" w16cid:durableId="354574229">
    <w:abstractNumId w:val="0"/>
  </w:num>
  <w:num w:numId="31" w16cid:durableId="1766608611">
    <w:abstractNumId w:val="27"/>
  </w:num>
  <w:num w:numId="32" w16cid:durableId="537934959">
    <w:abstractNumId w:val="19"/>
  </w:num>
  <w:num w:numId="33" w16cid:durableId="828986639">
    <w:abstractNumId w:val="10"/>
  </w:num>
  <w:num w:numId="34" w16cid:durableId="1973092887">
    <w:abstractNumId w:val="25"/>
  </w:num>
  <w:num w:numId="35" w16cid:durableId="423575675">
    <w:abstractNumId w:val="11"/>
  </w:num>
  <w:num w:numId="36" w16cid:durableId="1039359597">
    <w:abstractNumId w:val="26"/>
  </w:num>
  <w:num w:numId="37" w16cid:durableId="1307779807">
    <w:abstractNumId w:val="2"/>
  </w:num>
  <w:num w:numId="38" w16cid:durableId="359623916">
    <w:abstractNumId w:val="38"/>
  </w:num>
  <w:num w:numId="39" w16cid:durableId="783308057">
    <w:abstractNumId w:val="14"/>
  </w:num>
  <w:num w:numId="40" w16cid:durableId="12008239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38"/>
    <w:rsid w:val="00052F48"/>
    <w:rsid w:val="00084089"/>
    <w:rsid w:val="0009521E"/>
    <w:rsid w:val="000A5A29"/>
    <w:rsid w:val="000B3657"/>
    <w:rsid w:val="000B5EE1"/>
    <w:rsid w:val="000E73F5"/>
    <w:rsid w:val="00123E72"/>
    <w:rsid w:val="0018219C"/>
    <w:rsid w:val="001B0D6A"/>
    <w:rsid w:val="001E2EE3"/>
    <w:rsid w:val="001E55CE"/>
    <w:rsid w:val="00200D5A"/>
    <w:rsid w:val="00204A33"/>
    <w:rsid w:val="00233D49"/>
    <w:rsid w:val="00255B58"/>
    <w:rsid w:val="00271A45"/>
    <w:rsid w:val="002C046E"/>
    <w:rsid w:val="00316EFF"/>
    <w:rsid w:val="00343006"/>
    <w:rsid w:val="0036456C"/>
    <w:rsid w:val="00385283"/>
    <w:rsid w:val="003A2D98"/>
    <w:rsid w:val="003B2240"/>
    <w:rsid w:val="003D1A07"/>
    <w:rsid w:val="00410361"/>
    <w:rsid w:val="00413264"/>
    <w:rsid w:val="00416D51"/>
    <w:rsid w:val="00421F19"/>
    <w:rsid w:val="004A3AE6"/>
    <w:rsid w:val="00502C9F"/>
    <w:rsid w:val="00505E35"/>
    <w:rsid w:val="00513A1A"/>
    <w:rsid w:val="005165DC"/>
    <w:rsid w:val="00545738"/>
    <w:rsid w:val="005B6A9B"/>
    <w:rsid w:val="00651262"/>
    <w:rsid w:val="00690896"/>
    <w:rsid w:val="00700F44"/>
    <w:rsid w:val="007326D8"/>
    <w:rsid w:val="007362AA"/>
    <w:rsid w:val="007653AF"/>
    <w:rsid w:val="007D4118"/>
    <w:rsid w:val="008B4CB8"/>
    <w:rsid w:val="008C05B3"/>
    <w:rsid w:val="008C54BF"/>
    <w:rsid w:val="008C7B78"/>
    <w:rsid w:val="00903438"/>
    <w:rsid w:val="009145CA"/>
    <w:rsid w:val="009222D7"/>
    <w:rsid w:val="009569CC"/>
    <w:rsid w:val="0098329B"/>
    <w:rsid w:val="009B7D92"/>
    <w:rsid w:val="009C5737"/>
    <w:rsid w:val="00A21581"/>
    <w:rsid w:val="00AB057D"/>
    <w:rsid w:val="00AD2A5E"/>
    <w:rsid w:val="00AE39BA"/>
    <w:rsid w:val="00AF457D"/>
    <w:rsid w:val="00AF4F56"/>
    <w:rsid w:val="00B00329"/>
    <w:rsid w:val="00B016B7"/>
    <w:rsid w:val="00B544A4"/>
    <w:rsid w:val="00B55F83"/>
    <w:rsid w:val="00B70A91"/>
    <w:rsid w:val="00B80C2B"/>
    <w:rsid w:val="00B852D7"/>
    <w:rsid w:val="00B9451D"/>
    <w:rsid w:val="00C40663"/>
    <w:rsid w:val="00C53DC5"/>
    <w:rsid w:val="00C55065"/>
    <w:rsid w:val="00C6214F"/>
    <w:rsid w:val="00C83CBA"/>
    <w:rsid w:val="00CC2149"/>
    <w:rsid w:val="00D0167D"/>
    <w:rsid w:val="00D25508"/>
    <w:rsid w:val="00D33447"/>
    <w:rsid w:val="00DC22FD"/>
    <w:rsid w:val="00DC60FE"/>
    <w:rsid w:val="00DE4027"/>
    <w:rsid w:val="00E36868"/>
    <w:rsid w:val="00E535BA"/>
    <w:rsid w:val="00EA5040"/>
    <w:rsid w:val="00EA5370"/>
    <w:rsid w:val="00EB3F13"/>
    <w:rsid w:val="00ED459D"/>
    <w:rsid w:val="00EE38D5"/>
    <w:rsid w:val="00F54301"/>
    <w:rsid w:val="00F562D4"/>
    <w:rsid w:val="00F631F7"/>
    <w:rsid w:val="00F82A05"/>
    <w:rsid w:val="00FF1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2BBB3"/>
  <w15:docId w15:val="{9C203A72-0CF1-4B82-907E-0B16D1E4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A29"/>
    <w:pPr>
      <w:spacing w:after="200" w:line="276" w:lineRule="auto"/>
    </w:pPr>
    <w:rPr>
      <w:sz w:val="22"/>
      <w:szCs w:val="22"/>
      <w:lang w:eastAsia="en-US"/>
    </w:rPr>
  </w:style>
  <w:style w:type="paragraph" w:styleId="Heading2">
    <w:name w:val="heading 2"/>
    <w:basedOn w:val="Normal"/>
    <w:next w:val="Normal"/>
    <w:link w:val="Heading2Char"/>
    <w:uiPriority w:val="9"/>
    <w:qFormat/>
    <w:rsid w:val="007362AA"/>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5738"/>
    <w:pPr>
      <w:autoSpaceDE w:val="0"/>
      <w:autoSpaceDN w:val="0"/>
      <w:adjustRightInd w:val="0"/>
    </w:pPr>
    <w:rPr>
      <w:rFonts w:ascii="Verdana" w:hAnsi="Verdana" w:cs="Verdana"/>
      <w:color w:val="000000"/>
      <w:sz w:val="24"/>
      <w:szCs w:val="24"/>
      <w:lang w:eastAsia="en-US"/>
    </w:rPr>
  </w:style>
  <w:style w:type="table" w:styleId="TableGrid">
    <w:name w:val="Table Grid"/>
    <w:basedOn w:val="TableNormal"/>
    <w:uiPriority w:val="59"/>
    <w:rsid w:val="00545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5738"/>
    <w:rPr>
      <w:sz w:val="22"/>
      <w:szCs w:val="22"/>
      <w:lang w:eastAsia="en-US"/>
    </w:rPr>
  </w:style>
  <w:style w:type="paragraph" w:styleId="BalloonText">
    <w:name w:val="Balloon Text"/>
    <w:basedOn w:val="Normal"/>
    <w:link w:val="BalloonTextChar"/>
    <w:uiPriority w:val="99"/>
    <w:semiHidden/>
    <w:unhideWhenUsed/>
    <w:rsid w:val="00903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438"/>
    <w:rPr>
      <w:rFonts w:ascii="Tahoma" w:hAnsi="Tahoma" w:cs="Tahoma"/>
      <w:sz w:val="16"/>
      <w:szCs w:val="16"/>
      <w:lang w:eastAsia="en-US"/>
    </w:rPr>
  </w:style>
  <w:style w:type="paragraph" w:styleId="Header">
    <w:name w:val="header"/>
    <w:basedOn w:val="Normal"/>
    <w:link w:val="HeaderChar"/>
    <w:uiPriority w:val="99"/>
    <w:unhideWhenUsed/>
    <w:rsid w:val="0036456C"/>
    <w:pPr>
      <w:tabs>
        <w:tab w:val="center" w:pos="4513"/>
        <w:tab w:val="right" w:pos="9026"/>
      </w:tabs>
    </w:pPr>
  </w:style>
  <w:style w:type="character" w:customStyle="1" w:styleId="HeaderChar">
    <w:name w:val="Header Char"/>
    <w:basedOn w:val="DefaultParagraphFont"/>
    <w:link w:val="Header"/>
    <w:uiPriority w:val="99"/>
    <w:rsid w:val="0036456C"/>
    <w:rPr>
      <w:sz w:val="22"/>
      <w:szCs w:val="22"/>
      <w:lang w:eastAsia="en-US"/>
    </w:rPr>
  </w:style>
  <w:style w:type="paragraph" w:styleId="Footer">
    <w:name w:val="footer"/>
    <w:basedOn w:val="Normal"/>
    <w:link w:val="FooterChar"/>
    <w:uiPriority w:val="99"/>
    <w:unhideWhenUsed/>
    <w:rsid w:val="0036456C"/>
    <w:pPr>
      <w:tabs>
        <w:tab w:val="center" w:pos="4513"/>
        <w:tab w:val="right" w:pos="9026"/>
      </w:tabs>
    </w:pPr>
  </w:style>
  <w:style w:type="character" w:customStyle="1" w:styleId="FooterChar">
    <w:name w:val="Footer Char"/>
    <w:basedOn w:val="DefaultParagraphFont"/>
    <w:link w:val="Footer"/>
    <w:uiPriority w:val="99"/>
    <w:rsid w:val="0036456C"/>
    <w:rPr>
      <w:sz w:val="22"/>
      <w:szCs w:val="22"/>
      <w:lang w:eastAsia="en-US"/>
    </w:rPr>
  </w:style>
  <w:style w:type="character" w:customStyle="1" w:styleId="Heading2Char">
    <w:name w:val="Heading 2 Char"/>
    <w:basedOn w:val="DefaultParagraphFont"/>
    <w:link w:val="Heading2"/>
    <w:uiPriority w:val="9"/>
    <w:rsid w:val="007362AA"/>
    <w:rPr>
      <w:rFonts w:ascii="Cambria" w:eastAsia="Times New Roman" w:hAnsi="Cambria"/>
      <w:b/>
      <w:bCs/>
      <w:i/>
      <w:iCs/>
      <w:sz w:val="28"/>
      <w:szCs w:val="28"/>
      <w:lang w:eastAsia="en-US"/>
    </w:rPr>
  </w:style>
  <w:style w:type="paragraph" w:styleId="NormalWeb">
    <w:name w:val="Normal (Web)"/>
    <w:basedOn w:val="Normal"/>
    <w:uiPriority w:val="99"/>
    <w:semiHidden/>
    <w:rsid w:val="007362AA"/>
    <w:pPr>
      <w:spacing w:before="94" w:after="150" w:line="240" w:lineRule="auto"/>
    </w:pPr>
    <w:rPr>
      <w:rFonts w:ascii="Arial" w:eastAsia="Arial Unicode MS" w:hAnsi="Arial" w:cs="Arial"/>
      <w:color w:val="000000"/>
      <w:sz w:val="19"/>
      <w:szCs w:val="19"/>
    </w:rPr>
  </w:style>
  <w:style w:type="character" w:styleId="Emphasis">
    <w:name w:val="Emphasis"/>
    <w:qFormat/>
    <w:rsid w:val="007362AA"/>
    <w:rPr>
      <w:i/>
      <w:iCs/>
    </w:rPr>
  </w:style>
  <w:style w:type="character" w:styleId="Strong">
    <w:name w:val="Strong"/>
    <w:uiPriority w:val="22"/>
    <w:qFormat/>
    <w:rsid w:val="007362AA"/>
    <w:rPr>
      <w:b/>
      <w:bCs/>
    </w:rPr>
  </w:style>
  <w:style w:type="paragraph" w:styleId="BodyText2">
    <w:name w:val="Body Text 2"/>
    <w:basedOn w:val="Normal"/>
    <w:link w:val="BodyText2Char"/>
    <w:semiHidden/>
    <w:rsid w:val="007362AA"/>
    <w:pPr>
      <w:spacing w:after="0" w:line="240" w:lineRule="auto"/>
    </w:pPr>
    <w:rPr>
      <w:rFonts w:ascii="Arial" w:eastAsia="Times New Roman" w:hAnsi="Arial"/>
      <w:color w:val="000000"/>
      <w:szCs w:val="24"/>
    </w:rPr>
  </w:style>
  <w:style w:type="character" w:customStyle="1" w:styleId="BodyText2Char">
    <w:name w:val="Body Text 2 Char"/>
    <w:basedOn w:val="DefaultParagraphFont"/>
    <w:link w:val="BodyText2"/>
    <w:semiHidden/>
    <w:rsid w:val="007362AA"/>
    <w:rPr>
      <w:rFonts w:ascii="Arial" w:eastAsia="Times New Roman" w:hAnsi="Arial"/>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629615">
      <w:bodyDiv w:val="1"/>
      <w:marLeft w:val="0"/>
      <w:marRight w:val="0"/>
      <w:marTop w:val="0"/>
      <w:marBottom w:val="0"/>
      <w:divBdr>
        <w:top w:val="none" w:sz="0" w:space="0" w:color="auto"/>
        <w:left w:val="none" w:sz="0" w:space="0" w:color="auto"/>
        <w:bottom w:val="none" w:sz="0" w:space="0" w:color="auto"/>
        <w:right w:val="none" w:sz="0" w:space="0" w:color="auto"/>
      </w:divBdr>
      <w:divsChild>
        <w:div w:id="456337963">
          <w:marLeft w:val="0"/>
          <w:marRight w:val="0"/>
          <w:marTop w:val="0"/>
          <w:marBottom w:val="0"/>
          <w:divBdr>
            <w:top w:val="none" w:sz="0" w:space="0" w:color="auto"/>
            <w:left w:val="none" w:sz="0" w:space="0" w:color="auto"/>
            <w:bottom w:val="none" w:sz="0" w:space="0" w:color="auto"/>
            <w:right w:val="none" w:sz="0" w:space="0" w:color="auto"/>
          </w:divBdr>
          <w:divsChild>
            <w:div w:id="1831290285">
              <w:marLeft w:val="0"/>
              <w:marRight w:val="0"/>
              <w:marTop w:val="0"/>
              <w:marBottom w:val="0"/>
              <w:divBdr>
                <w:top w:val="none" w:sz="0" w:space="0" w:color="auto"/>
                <w:left w:val="none" w:sz="0" w:space="0" w:color="auto"/>
                <w:bottom w:val="none" w:sz="0" w:space="0" w:color="auto"/>
                <w:right w:val="none" w:sz="0" w:space="0" w:color="auto"/>
              </w:divBdr>
              <w:divsChild>
                <w:div w:id="668214904">
                  <w:marLeft w:val="0"/>
                  <w:marRight w:val="0"/>
                  <w:marTop w:val="100"/>
                  <w:marBottom w:val="100"/>
                  <w:divBdr>
                    <w:top w:val="none" w:sz="0" w:space="0" w:color="auto"/>
                    <w:left w:val="none" w:sz="0" w:space="0" w:color="auto"/>
                    <w:bottom w:val="none" w:sz="0" w:space="0" w:color="auto"/>
                    <w:right w:val="none" w:sz="0" w:space="0" w:color="auto"/>
                  </w:divBdr>
                  <w:divsChild>
                    <w:div w:id="1903758097">
                      <w:marLeft w:val="0"/>
                      <w:marRight w:val="0"/>
                      <w:marTop w:val="0"/>
                      <w:marBottom w:val="0"/>
                      <w:divBdr>
                        <w:top w:val="none" w:sz="0" w:space="0" w:color="auto"/>
                        <w:left w:val="none" w:sz="0" w:space="0" w:color="auto"/>
                        <w:bottom w:val="none" w:sz="0" w:space="0" w:color="auto"/>
                        <w:right w:val="none" w:sz="0" w:space="0" w:color="auto"/>
                      </w:divBdr>
                      <w:divsChild>
                        <w:div w:id="477235527">
                          <w:marLeft w:val="0"/>
                          <w:marRight w:val="0"/>
                          <w:marTop w:val="0"/>
                          <w:marBottom w:val="0"/>
                          <w:divBdr>
                            <w:top w:val="none" w:sz="0" w:space="0" w:color="auto"/>
                            <w:left w:val="none" w:sz="0" w:space="0" w:color="auto"/>
                            <w:bottom w:val="none" w:sz="0" w:space="0" w:color="auto"/>
                            <w:right w:val="none" w:sz="0" w:space="0" w:color="auto"/>
                          </w:divBdr>
                          <w:divsChild>
                            <w:div w:id="1482961464">
                              <w:marLeft w:val="0"/>
                              <w:marRight w:val="0"/>
                              <w:marTop w:val="0"/>
                              <w:marBottom w:val="0"/>
                              <w:divBdr>
                                <w:top w:val="none" w:sz="0" w:space="0" w:color="auto"/>
                                <w:left w:val="none" w:sz="0" w:space="0" w:color="auto"/>
                                <w:bottom w:val="none" w:sz="0" w:space="0" w:color="auto"/>
                                <w:right w:val="none" w:sz="0" w:space="0" w:color="auto"/>
                              </w:divBdr>
                              <w:divsChild>
                                <w:div w:id="2107916491">
                                  <w:marLeft w:val="0"/>
                                  <w:marRight w:val="0"/>
                                  <w:marTop w:val="0"/>
                                  <w:marBottom w:val="0"/>
                                  <w:divBdr>
                                    <w:top w:val="none" w:sz="0" w:space="0" w:color="auto"/>
                                    <w:left w:val="none" w:sz="0" w:space="0" w:color="auto"/>
                                    <w:bottom w:val="none" w:sz="0" w:space="0" w:color="auto"/>
                                    <w:right w:val="none" w:sz="0" w:space="0" w:color="auto"/>
                                  </w:divBdr>
                                  <w:divsChild>
                                    <w:div w:id="2052537545">
                                      <w:marLeft w:val="0"/>
                                      <w:marRight w:val="0"/>
                                      <w:marTop w:val="0"/>
                                      <w:marBottom w:val="0"/>
                                      <w:divBdr>
                                        <w:top w:val="none" w:sz="0" w:space="0" w:color="auto"/>
                                        <w:left w:val="none" w:sz="0" w:space="0" w:color="auto"/>
                                        <w:bottom w:val="none" w:sz="0" w:space="0" w:color="auto"/>
                                        <w:right w:val="none" w:sz="0" w:space="0" w:color="auto"/>
                                      </w:divBdr>
                                      <w:divsChild>
                                        <w:div w:id="108933013">
                                          <w:marLeft w:val="0"/>
                                          <w:marRight w:val="0"/>
                                          <w:marTop w:val="0"/>
                                          <w:marBottom w:val="0"/>
                                          <w:divBdr>
                                            <w:top w:val="none" w:sz="0" w:space="0" w:color="auto"/>
                                            <w:left w:val="none" w:sz="0" w:space="0" w:color="auto"/>
                                            <w:bottom w:val="none" w:sz="0" w:space="0" w:color="auto"/>
                                            <w:right w:val="none" w:sz="0" w:space="0" w:color="auto"/>
                                          </w:divBdr>
                                          <w:divsChild>
                                            <w:div w:id="1892494703">
                                              <w:marLeft w:val="0"/>
                                              <w:marRight w:val="0"/>
                                              <w:marTop w:val="0"/>
                                              <w:marBottom w:val="0"/>
                                              <w:divBdr>
                                                <w:top w:val="none" w:sz="0" w:space="0" w:color="auto"/>
                                                <w:left w:val="none" w:sz="0" w:space="0" w:color="auto"/>
                                                <w:bottom w:val="none" w:sz="0" w:space="0" w:color="auto"/>
                                                <w:right w:val="none" w:sz="0" w:space="0" w:color="auto"/>
                                              </w:divBdr>
                                              <w:divsChild>
                                                <w:div w:id="1455254455">
                                                  <w:marLeft w:val="0"/>
                                                  <w:marRight w:val="300"/>
                                                  <w:marTop w:val="0"/>
                                                  <w:marBottom w:val="0"/>
                                                  <w:divBdr>
                                                    <w:top w:val="none" w:sz="0" w:space="0" w:color="auto"/>
                                                    <w:left w:val="none" w:sz="0" w:space="0" w:color="auto"/>
                                                    <w:bottom w:val="none" w:sz="0" w:space="0" w:color="auto"/>
                                                    <w:right w:val="none" w:sz="0" w:space="0" w:color="auto"/>
                                                  </w:divBdr>
                                                  <w:divsChild>
                                                    <w:div w:id="964771636">
                                                      <w:marLeft w:val="0"/>
                                                      <w:marRight w:val="0"/>
                                                      <w:marTop w:val="0"/>
                                                      <w:marBottom w:val="0"/>
                                                      <w:divBdr>
                                                        <w:top w:val="none" w:sz="0" w:space="0" w:color="auto"/>
                                                        <w:left w:val="none" w:sz="0" w:space="0" w:color="auto"/>
                                                        <w:bottom w:val="none" w:sz="0" w:space="0" w:color="auto"/>
                                                        <w:right w:val="none" w:sz="0" w:space="0" w:color="auto"/>
                                                      </w:divBdr>
                                                      <w:divsChild>
                                                        <w:div w:id="2145193706">
                                                          <w:marLeft w:val="0"/>
                                                          <w:marRight w:val="0"/>
                                                          <w:marTop w:val="0"/>
                                                          <w:marBottom w:val="300"/>
                                                          <w:divBdr>
                                                            <w:top w:val="single" w:sz="6" w:space="0" w:color="CCCCCC"/>
                                                            <w:left w:val="none" w:sz="0" w:space="0" w:color="auto"/>
                                                            <w:bottom w:val="none" w:sz="0" w:space="0" w:color="auto"/>
                                                            <w:right w:val="none" w:sz="0" w:space="0" w:color="auto"/>
                                                          </w:divBdr>
                                                          <w:divsChild>
                                                            <w:div w:id="1004819859">
                                                              <w:marLeft w:val="0"/>
                                                              <w:marRight w:val="0"/>
                                                              <w:marTop w:val="0"/>
                                                              <w:marBottom w:val="0"/>
                                                              <w:divBdr>
                                                                <w:top w:val="none" w:sz="0" w:space="0" w:color="auto"/>
                                                                <w:left w:val="none" w:sz="0" w:space="0" w:color="auto"/>
                                                                <w:bottom w:val="none" w:sz="0" w:space="0" w:color="auto"/>
                                                                <w:right w:val="none" w:sz="0" w:space="0" w:color="auto"/>
                                                              </w:divBdr>
                                                              <w:divsChild>
                                                                <w:div w:id="1094278098">
                                                                  <w:marLeft w:val="0"/>
                                                                  <w:marRight w:val="0"/>
                                                                  <w:marTop w:val="0"/>
                                                                  <w:marBottom w:val="0"/>
                                                                  <w:divBdr>
                                                                    <w:top w:val="none" w:sz="0" w:space="0" w:color="auto"/>
                                                                    <w:left w:val="none" w:sz="0" w:space="0" w:color="auto"/>
                                                                    <w:bottom w:val="none" w:sz="0" w:space="0" w:color="auto"/>
                                                                    <w:right w:val="none" w:sz="0" w:space="0" w:color="auto"/>
                                                                  </w:divBdr>
                                                                  <w:divsChild>
                                                                    <w:div w:id="610361803">
                                                                      <w:marLeft w:val="0"/>
                                                                      <w:marRight w:val="0"/>
                                                                      <w:marTop w:val="0"/>
                                                                      <w:marBottom w:val="0"/>
                                                                      <w:divBdr>
                                                                        <w:top w:val="none" w:sz="0" w:space="0" w:color="auto"/>
                                                                        <w:left w:val="none" w:sz="0" w:space="0" w:color="auto"/>
                                                                        <w:bottom w:val="none" w:sz="0" w:space="0" w:color="auto"/>
                                                                        <w:right w:val="none" w:sz="0" w:space="0" w:color="auto"/>
                                                                      </w:divBdr>
                                                                      <w:divsChild>
                                                                        <w:div w:id="187114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5AA5B-E123-4D56-9D6E-608E49CA6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Lemon</dc:creator>
  <cp:lastModifiedBy>Imogen Lemon</cp:lastModifiedBy>
  <cp:revision>2</cp:revision>
  <cp:lastPrinted>2017-07-12T11:34:00Z</cp:lastPrinted>
  <dcterms:created xsi:type="dcterms:W3CDTF">2022-07-05T11:24:00Z</dcterms:created>
  <dcterms:modified xsi:type="dcterms:W3CDTF">2022-07-05T11:24:00Z</dcterms:modified>
</cp:coreProperties>
</file>