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276"/>
        <w:gridCol w:w="2117"/>
        <w:gridCol w:w="2208"/>
        <w:gridCol w:w="2191"/>
        <w:gridCol w:w="2200"/>
        <w:gridCol w:w="2198"/>
        <w:gridCol w:w="2198"/>
      </w:tblGrid>
      <w:tr w:rsidR="00FE00E5" w:rsidRPr="00265101" w14:paraId="06376732" w14:textId="77777777" w:rsidTr="009E52C1">
        <w:trPr>
          <w:trHeight w:val="331"/>
        </w:trPr>
        <w:tc>
          <w:tcPr>
            <w:tcW w:w="2276" w:type="dxa"/>
          </w:tcPr>
          <w:p w14:paraId="2010070A" w14:textId="77777777" w:rsidR="00265101" w:rsidRPr="00265101" w:rsidRDefault="0026510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7" w:type="dxa"/>
          </w:tcPr>
          <w:p w14:paraId="21EAC501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Autumn 1</w:t>
            </w:r>
          </w:p>
        </w:tc>
        <w:tc>
          <w:tcPr>
            <w:tcW w:w="2208" w:type="dxa"/>
          </w:tcPr>
          <w:p w14:paraId="46947DF2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Autumn 2</w:t>
            </w:r>
          </w:p>
        </w:tc>
        <w:tc>
          <w:tcPr>
            <w:tcW w:w="2191" w:type="dxa"/>
          </w:tcPr>
          <w:p w14:paraId="49B08ACD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Spring 1</w:t>
            </w:r>
          </w:p>
        </w:tc>
        <w:tc>
          <w:tcPr>
            <w:tcW w:w="2200" w:type="dxa"/>
          </w:tcPr>
          <w:p w14:paraId="14C9A4CE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Spring 2</w:t>
            </w:r>
          </w:p>
        </w:tc>
        <w:tc>
          <w:tcPr>
            <w:tcW w:w="2198" w:type="dxa"/>
          </w:tcPr>
          <w:p w14:paraId="16C42D82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Summer 1</w:t>
            </w:r>
          </w:p>
        </w:tc>
        <w:tc>
          <w:tcPr>
            <w:tcW w:w="2198" w:type="dxa"/>
          </w:tcPr>
          <w:p w14:paraId="7F129051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Summer 2</w:t>
            </w:r>
          </w:p>
        </w:tc>
      </w:tr>
      <w:tr w:rsidR="00FE00E5" w:rsidRPr="00265101" w14:paraId="1CBEECF5" w14:textId="77777777" w:rsidTr="009E52C1">
        <w:trPr>
          <w:trHeight w:val="2887"/>
        </w:trPr>
        <w:tc>
          <w:tcPr>
            <w:tcW w:w="2276" w:type="dxa"/>
          </w:tcPr>
          <w:p w14:paraId="167E8EB5" w14:textId="77777777" w:rsidR="00265101" w:rsidRPr="00265101" w:rsidRDefault="0026510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Class 1</w:t>
            </w:r>
          </w:p>
          <w:p w14:paraId="1035694F" w14:textId="77777777" w:rsidR="00265101" w:rsidRPr="00265101" w:rsidRDefault="0026510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Reception &amp; </w:t>
            </w:r>
            <w:r w:rsidRPr="00265101">
              <w:rPr>
                <w:i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 xml:space="preserve">ear </w:t>
            </w:r>
            <w:r w:rsidRPr="0026510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14:paraId="6C15ADF9" w14:textId="77777777" w:rsidR="00265101" w:rsidRPr="00265101" w:rsidRDefault="00265101">
            <w:pPr>
              <w:rPr>
                <w:sz w:val="24"/>
                <w:szCs w:val="24"/>
              </w:rPr>
            </w:pPr>
            <w:r w:rsidRPr="00116579">
              <w:rPr>
                <w:b/>
                <w:sz w:val="24"/>
                <w:szCs w:val="24"/>
              </w:rPr>
              <w:t>Creating with materials;</w:t>
            </w:r>
            <w:r>
              <w:rPr>
                <w:sz w:val="24"/>
                <w:szCs w:val="24"/>
              </w:rPr>
              <w:t xml:space="preserve"> being imaginative and expressive. Autumnal Artwork - Leaf Man. </w:t>
            </w:r>
          </w:p>
        </w:tc>
        <w:tc>
          <w:tcPr>
            <w:tcW w:w="2208" w:type="dxa"/>
          </w:tcPr>
          <w:p w14:paraId="16C02517" w14:textId="77777777" w:rsidR="00265101" w:rsidRDefault="00265101">
            <w:pPr>
              <w:rPr>
                <w:sz w:val="24"/>
                <w:szCs w:val="24"/>
              </w:rPr>
            </w:pPr>
            <w:r w:rsidRPr="00116579">
              <w:rPr>
                <w:b/>
                <w:sz w:val="24"/>
                <w:szCs w:val="24"/>
              </w:rPr>
              <w:t>Creating with materials;</w:t>
            </w:r>
            <w:r>
              <w:rPr>
                <w:sz w:val="24"/>
                <w:szCs w:val="24"/>
              </w:rPr>
              <w:t xml:space="preserve"> being imaginative and expressive. </w:t>
            </w:r>
          </w:p>
          <w:p w14:paraId="645BB21A" w14:textId="77777777" w:rsidR="00265101" w:rsidRPr="00265101" w:rsidRDefault="0026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Junk modelling, fantasy homes, coach for Cinderella. Primary colour understanding. </w:t>
            </w:r>
          </w:p>
        </w:tc>
        <w:tc>
          <w:tcPr>
            <w:tcW w:w="2191" w:type="dxa"/>
          </w:tcPr>
          <w:p w14:paraId="2CCC8BFA" w14:textId="77777777" w:rsidR="00265101" w:rsidRPr="00116579" w:rsidRDefault="00265101">
            <w:pPr>
              <w:rPr>
                <w:b/>
                <w:sz w:val="24"/>
                <w:szCs w:val="24"/>
              </w:rPr>
            </w:pPr>
            <w:r w:rsidRPr="00116579">
              <w:rPr>
                <w:b/>
                <w:sz w:val="24"/>
                <w:szCs w:val="24"/>
              </w:rPr>
              <w:t>Painting.</w:t>
            </w:r>
          </w:p>
          <w:p w14:paraId="3E22CB50" w14:textId="77777777" w:rsidR="00116579" w:rsidRDefault="00265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Light and dark.</w:t>
            </w:r>
          </w:p>
          <w:p w14:paraId="57DE9F91" w14:textId="77777777" w:rsidR="00265101" w:rsidRPr="00265101" w:rsidRDefault="00116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Sky painting. </w:t>
            </w:r>
            <w:r w:rsidR="002651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14:paraId="129C5FE9" w14:textId="77777777" w:rsidR="00116579" w:rsidRDefault="00116579">
            <w:pPr>
              <w:rPr>
                <w:b/>
                <w:sz w:val="24"/>
                <w:szCs w:val="24"/>
              </w:rPr>
            </w:pPr>
            <w:r w:rsidRPr="00116579">
              <w:rPr>
                <w:b/>
                <w:sz w:val="24"/>
                <w:szCs w:val="24"/>
              </w:rPr>
              <w:t xml:space="preserve">Painting. </w:t>
            </w:r>
          </w:p>
          <w:p w14:paraId="14182625" w14:textId="77777777" w:rsidR="00116579" w:rsidRPr="00116579" w:rsidRDefault="00116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Dinosaur painting.</w:t>
            </w:r>
          </w:p>
          <w:p w14:paraId="7D7C0B44" w14:textId="77777777" w:rsidR="00116579" w:rsidRDefault="00116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Primary Colours. (intro into mixing)</w:t>
            </w:r>
          </w:p>
          <w:p w14:paraId="1AC927E4" w14:textId="77777777" w:rsidR="00116579" w:rsidRPr="00265101" w:rsidRDefault="00116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 painting. </w:t>
            </w:r>
          </w:p>
        </w:tc>
        <w:tc>
          <w:tcPr>
            <w:tcW w:w="2198" w:type="dxa"/>
          </w:tcPr>
          <w:p w14:paraId="320C16CB" w14:textId="77777777" w:rsidR="00265101" w:rsidRDefault="00F037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Painting. </w:t>
            </w:r>
          </w:p>
          <w:p w14:paraId="14D32FBB" w14:textId="77777777" w:rsidR="00F037E6" w:rsidRPr="00F037E6" w:rsidRDefault="00F037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Exploring Artwork.</w:t>
            </w:r>
          </w:p>
          <w:p w14:paraId="04DAE570" w14:textId="77777777" w:rsidR="00F037E6" w:rsidRDefault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Shades of yellow.</w:t>
            </w:r>
          </w:p>
          <w:p w14:paraId="5CA0BE9F" w14:textId="77777777" w:rsidR="00F037E6" w:rsidRDefault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Sun art (creating with materials). </w:t>
            </w:r>
          </w:p>
          <w:p w14:paraId="1DBDB7CD" w14:textId="77777777" w:rsidR="00F037E6" w:rsidRDefault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Flower art.  </w:t>
            </w:r>
          </w:p>
          <w:p w14:paraId="1240E561" w14:textId="77777777" w:rsidR="00F037E6" w:rsidRPr="00F037E6" w:rsidRDefault="00F037E6">
            <w:pPr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14:paraId="5EAC6CAA" w14:textId="77777777" w:rsidR="00265101" w:rsidRDefault="00F037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Creating with materials;</w:t>
            </w:r>
          </w:p>
          <w:p w14:paraId="17D198F7" w14:textId="77777777" w:rsidR="00F037E6" w:rsidRDefault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Patterns - Aboriginal Art. </w:t>
            </w:r>
          </w:p>
          <w:p w14:paraId="5EE60216" w14:textId="77777777" w:rsidR="00F037E6" w:rsidRDefault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Earth Art. </w:t>
            </w:r>
          </w:p>
          <w:p w14:paraId="38EAF556" w14:textId="77777777" w:rsidR="00F037E6" w:rsidRDefault="00F037E6">
            <w:pPr>
              <w:rPr>
                <w:sz w:val="24"/>
                <w:szCs w:val="24"/>
              </w:rPr>
            </w:pPr>
          </w:p>
          <w:p w14:paraId="28D2BAF0" w14:textId="77777777" w:rsidR="00F037E6" w:rsidRDefault="00F037E6" w:rsidP="00F03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masks.</w:t>
            </w:r>
          </w:p>
          <w:p w14:paraId="375A42BC" w14:textId="77777777" w:rsidR="00F037E6" w:rsidRPr="00F037E6" w:rsidRDefault="00F037E6">
            <w:pPr>
              <w:rPr>
                <w:sz w:val="24"/>
                <w:szCs w:val="24"/>
              </w:rPr>
            </w:pPr>
          </w:p>
        </w:tc>
      </w:tr>
      <w:tr w:rsidR="00FE00E5" w:rsidRPr="00265101" w14:paraId="3A3D45C4" w14:textId="77777777" w:rsidTr="009E52C1">
        <w:trPr>
          <w:trHeight w:val="1490"/>
        </w:trPr>
        <w:tc>
          <w:tcPr>
            <w:tcW w:w="2276" w:type="dxa"/>
          </w:tcPr>
          <w:p w14:paraId="6395317E" w14:textId="77777777" w:rsidR="00265101" w:rsidRPr="00265101" w:rsidRDefault="00265101" w:rsidP="00265101">
            <w:pPr>
              <w:jc w:val="right"/>
              <w:rPr>
                <w:i/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Artist</w:t>
            </w:r>
          </w:p>
          <w:p w14:paraId="6D989B58" w14:textId="77777777" w:rsidR="00265101" w:rsidRPr="00265101" w:rsidRDefault="00265101" w:rsidP="00265101">
            <w:pPr>
              <w:jc w:val="right"/>
              <w:rPr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Trips</w:t>
            </w:r>
          </w:p>
        </w:tc>
        <w:tc>
          <w:tcPr>
            <w:tcW w:w="2117" w:type="dxa"/>
          </w:tcPr>
          <w:p w14:paraId="128C6061" w14:textId="77777777" w:rsidR="00265101" w:rsidRPr="00F037E6" w:rsidRDefault="00265101">
            <w:pPr>
              <w:rPr>
                <w:b/>
                <w:sz w:val="24"/>
                <w:szCs w:val="24"/>
              </w:rPr>
            </w:pPr>
            <w:r w:rsidRPr="00F037E6">
              <w:rPr>
                <w:b/>
                <w:sz w:val="24"/>
                <w:szCs w:val="24"/>
              </w:rPr>
              <w:t>Jackson Pollock</w:t>
            </w:r>
          </w:p>
        </w:tc>
        <w:tc>
          <w:tcPr>
            <w:tcW w:w="2208" w:type="dxa"/>
          </w:tcPr>
          <w:p w14:paraId="2E5A21D0" w14:textId="77777777" w:rsidR="00265101" w:rsidRPr="00F037E6" w:rsidRDefault="00265101">
            <w:pPr>
              <w:rPr>
                <w:rFonts w:cstheme="minorHAnsi"/>
                <w:b/>
                <w:sz w:val="24"/>
                <w:szCs w:val="24"/>
              </w:rPr>
            </w:pPr>
            <w:r w:rsidRPr="00F037E6">
              <w:rPr>
                <w:rFonts w:cstheme="minorHAnsi"/>
                <w:b/>
                <w:color w:val="202124"/>
                <w:sz w:val="24"/>
                <w:szCs w:val="24"/>
                <w:shd w:val="clear" w:color="auto" w:fill="FFFFFF"/>
              </w:rPr>
              <w:t>Piet Mondrian</w:t>
            </w:r>
          </w:p>
        </w:tc>
        <w:tc>
          <w:tcPr>
            <w:tcW w:w="2191" w:type="dxa"/>
          </w:tcPr>
          <w:p w14:paraId="52CFE15B" w14:textId="77777777" w:rsidR="00265101" w:rsidRPr="00F037E6" w:rsidRDefault="00265101">
            <w:pPr>
              <w:rPr>
                <w:b/>
                <w:sz w:val="24"/>
                <w:szCs w:val="24"/>
              </w:rPr>
            </w:pPr>
            <w:r w:rsidRPr="00F037E6">
              <w:rPr>
                <w:b/>
                <w:sz w:val="24"/>
                <w:szCs w:val="24"/>
              </w:rPr>
              <w:t xml:space="preserve">Pablo Picasso </w:t>
            </w:r>
            <w:r w:rsidR="00116579" w:rsidRPr="00F037E6">
              <w:rPr>
                <w:b/>
                <w:sz w:val="24"/>
                <w:szCs w:val="24"/>
              </w:rPr>
              <w:t xml:space="preserve">- </w:t>
            </w:r>
            <w:r w:rsidRPr="00F037E6">
              <w:rPr>
                <w:b/>
                <w:sz w:val="24"/>
                <w:szCs w:val="24"/>
              </w:rPr>
              <w:t>Blue Period</w:t>
            </w:r>
            <w:r w:rsidR="00116579" w:rsidRPr="00F037E6">
              <w:rPr>
                <w:b/>
                <w:sz w:val="24"/>
                <w:szCs w:val="24"/>
              </w:rPr>
              <w:t>.</w:t>
            </w:r>
          </w:p>
          <w:p w14:paraId="0C055420" w14:textId="77777777" w:rsidR="00116579" w:rsidRPr="00F037E6" w:rsidRDefault="00116579">
            <w:pPr>
              <w:rPr>
                <w:b/>
                <w:sz w:val="24"/>
                <w:szCs w:val="24"/>
              </w:rPr>
            </w:pPr>
            <w:r w:rsidRPr="00F037E6">
              <w:rPr>
                <w:b/>
                <w:sz w:val="24"/>
                <w:szCs w:val="24"/>
              </w:rPr>
              <w:t>Vincent Van Gogh - Starry Night</w:t>
            </w:r>
          </w:p>
        </w:tc>
        <w:tc>
          <w:tcPr>
            <w:tcW w:w="2200" w:type="dxa"/>
          </w:tcPr>
          <w:p w14:paraId="437910F6" w14:textId="77777777" w:rsidR="00265101" w:rsidRPr="00F037E6" w:rsidRDefault="00116579">
            <w:pPr>
              <w:rPr>
                <w:b/>
                <w:sz w:val="24"/>
                <w:szCs w:val="24"/>
              </w:rPr>
            </w:pPr>
            <w:r w:rsidRPr="00F037E6">
              <w:rPr>
                <w:b/>
                <w:sz w:val="24"/>
                <w:szCs w:val="24"/>
              </w:rPr>
              <w:t>Richard Long – mud art (could adapt to dinosaur trails)</w:t>
            </w:r>
          </w:p>
        </w:tc>
        <w:tc>
          <w:tcPr>
            <w:tcW w:w="2198" w:type="dxa"/>
          </w:tcPr>
          <w:p w14:paraId="168C9632" w14:textId="77777777" w:rsidR="00265101" w:rsidRPr="00F037E6" w:rsidRDefault="00116579">
            <w:pPr>
              <w:rPr>
                <w:rFonts w:cstheme="minorHAnsi"/>
                <w:b/>
                <w:sz w:val="24"/>
                <w:szCs w:val="24"/>
              </w:rPr>
            </w:pPr>
            <w:r w:rsidRPr="00F037E6">
              <w:rPr>
                <w:rFonts w:cstheme="minorHAnsi"/>
                <w:b/>
                <w:sz w:val="24"/>
                <w:szCs w:val="24"/>
              </w:rPr>
              <w:t xml:space="preserve">Gustav Klimt - </w:t>
            </w:r>
            <w:proofErr w:type="spellStart"/>
            <w:r w:rsidRPr="00F037E6">
              <w:rPr>
                <w:rFonts w:cstheme="minorHAnsi"/>
                <w:b/>
                <w:sz w:val="24"/>
                <w:szCs w:val="24"/>
              </w:rPr>
              <w:t>Bauerngarten</w:t>
            </w:r>
            <w:proofErr w:type="spellEnd"/>
          </w:p>
        </w:tc>
        <w:tc>
          <w:tcPr>
            <w:tcW w:w="2198" w:type="dxa"/>
          </w:tcPr>
          <w:p w14:paraId="2A6AB410" w14:textId="77777777" w:rsidR="00F037E6" w:rsidRPr="00F037E6" w:rsidRDefault="00F037E6" w:rsidP="00F037E6">
            <w:pPr>
              <w:pStyle w:val="Heading2"/>
              <w:shd w:val="clear" w:color="auto" w:fill="FFFFFF"/>
              <w:outlineLvl w:val="1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037E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Phyllis Thomas – Aboriginal Art</w:t>
            </w:r>
          </w:p>
          <w:p w14:paraId="5A8A909E" w14:textId="77777777" w:rsidR="00F037E6" w:rsidRPr="00F037E6" w:rsidRDefault="00F037E6">
            <w:pPr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  <w:p w14:paraId="10DAF031" w14:textId="77777777" w:rsidR="00265101" w:rsidRPr="00F037E6" w:rsidRDefault="00F037E6">
            <w:pPr>
              <w:rPr>
                <w:rFonts w:cstheme="minorHAnsi"/>
                <w:b/>
                <w:sz w:val="24"/>
                <w:szCs w:val="24"/>
              </w:rPr>
            </w:pPr>
            <w:r w:rsidRPr="00F037E6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Mlle </w:t>
            </w:r>
            <w:proofErr w:type="spellStart"/>
            <w:r w:rsidRPr="00F037E6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Hipolyte</w:t>
            </w:r>
            <w:proofErr w:type="spellEnd"/>
            <w:r w:rsidRPr="00F037E6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 xml:space="preserve"> – Animal masks</w:t>
            </w:r>
          </w:p>
        </w:tc>
      </w:tr>
      <w:tr w:rsidR="00F12081" w:rsidRPr="00265101" w14:paraId="0682B279" w14:textId="77777777" w:rsidTr="009E52C1">
        <w:trPr>
          <w:trHeight w:val="3171"/>
        </w:trPr>
        <w:tc>
          <w:tcPr>
            <w:tcW w:w="2276" w:type="dxa"/>
          </w:tcPr>
          <w:p w14:paraId="5BAA525C" w14:textId="77777777" w:rsidR="00F12081" w:rsidRPr="00265101" w:rsidRDefault="00F1208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Class 2</w:t>
            </w:r>
          </w:p>
          <w:p w14:paraId="30266B50" w14:textId="77777777" w:rsidR="00F12081" w:rsidRPr="00265101" w:rsidRDefault="00F12081">
            <w:pPr>
              <w:rPr>
                <w:i/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Y</w:t>
            </w:r>
            <w:r>
              <w:rPr>
                <w:i/>
                <w:sz w:val="24"/>
                <w:szCs w:val="24"/>
              </w:rPr>
              <w:t xml:space="preserve">ear 2 &amp; </w:t>
            </w:r>
            <w:r w:rsidRPr="0026510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325" w:type="dxa"/>
            <w:gridSpan w:val="2"/>
          </w:tcPr>
          <w:p w14:paraId="4CEFB860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Landscapes – Sketching</w:t>
            </w:r>
          </w:p>
          <w:p w14:paraId="23810C53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Urban Art </w:t>
            </w:r>
          </w:p>
          <w:p w14:paraId="28C290A3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Digital Art </w:t>
            </w:r>
          </w:p>
          <w:p w14:paraId="4B3397CE" w14:textId="77777777" w:rsidR="00F12081" w:rsidRDefault="00F12081">
            <w:pPr>
              <w:rPr>
                <w:sz w:val="24"/>
                <w:szCs w:val="24"/>
              </w:rPr>
            </w:pPr>
          </w:p>
          <w:p w14:paraId="15538478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Painting – The colour wheel </w:t>
            </w:r>
          </w:p>
          <w:p w14:paraId="400D9FC6" w14:textId="77777777" w:rsidR="00F12081" w:rsidRPr="00FE00E5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 colours, complementary colours. </w:t>
            </w:r>
          </w:p>
          <w:p w14:paraId="65B740E6" w14:textId="77777777" w:rsidR="00F12081" w:rsidRDefault="00F12081">
            <w:pPr>
              <w:rPr>
                <w:sz w:val="24"/>
                <w:szCs w:val="24"/>
              </w:rPr>
            </w:pPr>
          </w:p>
          <w:p w14:paraId="4241ACD1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Prehistoric Pots</w:t>
            </w:r>
          </w:p>
          <w:p w14:paraId="6C8FB207" w14:textId="77777777" w:rsidR="00F12081" w:rsidRPr="00513AC6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Clay work, patterns, evaluations. </w:t>
            </w:r>
          </w:p>
        </w:tc>
        <w:tc>
          <w:tcPr>
            <w:tcW w:w="4391" w:type="dxa"/>
            <w:gridSpan w:val="2"/>
          </w:tcPr>
          <w:p w14:paraId="5FADAA28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Drawing</w:t>
            </w:r>
          </w:p>
          <w:p w14:paraId="2465A4DD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Close up sketching. </w:t>
            </w:r>
          </w:p>
          <w:p w14:paraId="6A726E13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Observational drawing. </w:t>
            </w:r>
          </w:p>
          <w:p w14:paraId="42F5CD28" w14:textId="77777777" w:rsidR="00F12081" w:rsidRDefault="00F12081">
            <w:pPr>
              <w:rPr>
                <w:sz w:val="24"/>
                <w:szCs w:val="24"/>
              </w:rPr>
            </w:pPr>
          </w:p>
          <w:p w14:paraId="6ACC53D7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Printing</w:t>
            </w:r>
          </w:p>
          <w:p w14:paraId="3BB956EB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Simple printing.</w:t>
            </w:r>
          </w:p>
          <w:p w14:paraId="504839EE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Two colour printing. </w:t>
            </w:r>
          </w:p>
          <w:p w14:paraId="7DE34104" w14:textId="77777777" w:rsidR="00F12081" w:rsidRDefault="00F12081">
            <w:pPr>
              <w:rPr>
                <w:sz w:val="24"/>
                <w:szCs w:val="24"/>
              </w:rPr>
            </w:pPr>
          </w:p>
          <w:p w14:paraId="12422354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Photograph</w:t>
            </w:r>
          </w:p>
          <w:p w14:paraId="0E51FE26" w14:textId="77777777" w:rsidR="00F12081" w:rsidRPr="00741353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Photograph and frame the print, evaluate. </w:t>
            </w:r>
          </w:p>
        </w:tc>
        <w:tc>
          <w:tcPr>
            <w:tcW w:w="4396" w:type="dxa"/>
            <w:gridSpan w:val="2"/>
          </w:tcPr>
          <w:p w14:paraId="7A8FA6DB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Drawing</w:t>
            </w:r>
          </w:p>
          <w:p w14:paraId="74012275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 life – sketching fruits and veg from different angles.</w:t>
            </w:r>
          </w:p>
          <w:p w14:paraId="6A93C8EE" w14:textId="77777777" w:rsidR="00F12081" w:rsidRPr="00741353" w:rsidRDefault="00F120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Botanicum</w:t>
            </w:r>
            <w:proofErr w:type="spellEnd"/>
            <w:r>
              <w:rPr>
                <w:sz w:val="24"/>
                <w:szCs w:val="24"/>
              </w:rPr>
              <w:t xml:space="preserve"> Postcard Collection. </w:t>
            </w:r>
          </w:p>
          <w:p w14:paraId="429037FD" w14:textId="77777777" w:rsidR="00F12081" w:rsidRDefault="00F12081">
            <w:pPr>
              <w:rPr>
                <w:b/>
                <w:sz w:val="24"/>
                <w:szCs w:val="24"/>
              </w:rPr>
            </w:pPr>
          </w:p>
          <w:p w14:paraId="31C0C379" w14:textId="77777777" w:rsidR="00F12081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Printing</w:t>
            </w:r>
          </w:p>
          <w:p w14:paraId="4B17B546" w14:textId="77777777" w:rsid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Fern printing. </w:t>
            </w:r>
          </w:p>
          <w:p w14:paraId="679220BC" w14:textId="77777777" w:rsidR="00F12081" w:rsidRPr="00F12081" w:rsidRDefault="00F12081">
            <w:pPr>
              <w:rPr>
                <w:sz w:val="24"/>
                <w:szCs w:val="24"/>
              </w:rPr>
            </w:pPr>
          </w:p>
          <w:p w14:paraId="6BFEB21F" w14:textId="77777777" w:rsidR="00F12081" w:rsidRDefault="00F12081">
            <w:pPr>
              <w:rPr>
                <w:b/>
                <w:sz w:val="24"/>
                <w:szCs w:val="24"/>
              </w:rPr>
            </w:pPr>
            <w:r w:rsidRPr="00741353">
              <w:rPr>
                <w:b/>
                <w:sz w:val="24"/>
                <w:szCs w:val="24"/>
              </w:rPr>
              <w:t xml:space="preserve">Weaving </w:t>
            </w:r>
          </w:p>
          <w:p w14:paraId="250449B2" w14:textId="77777777" w:rsidR="00F12081" w:rsidRPr="00F12081" w:rsidRDefault="00F12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Loom weaving. Warp and weft using botanical materials (leaves, flowers) </w:t>
            </w:r>
          </w:p>
          <w:p w14:paraId="308C0403" w14:textId="77777777" w:rsidR="00F12081" w:rsidRPr="00265101" w:rsidRDefault="00F12081">
            <w:pPr>
              <w:rPr>
                <w:sz w:val="24"/>
                <w:szCs w:val="24"/>
              </w:rPr>
            </w:pPr>
          </w:p>
        </w:tc>
      </w:tr>
      <w:tr w:rsidR="00F12081" w:rsidRPr="00265101" w14:paraId="4F56AB29" w14:textId="77777777" w:rsidTr="009E52C1">
        <w:trPr>
          <w:trHeight w:val="1727"/>
        </w:trPr>
        <w:tc>
          <w:tcPr>
            <w:tcW w:w="2276" w:type="dxa"/>
          </w:tcPr>
          <w:p w14:paraId="5F057517" w14:textId="77777777" w:rsidR="00F12081" w:rsidRPr="00265101" w:rsidRDefault="00F12081" w:rsidP="00265101">
            <w:pPr>
              <w:jc w:val="right"/>
              <w:rPr>
                <w:i/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Artist</w:t>
            </w:r>
          </w:p>
          <w:p w14:paraId="6F69E8D7" w14:textId="77777777" w:rsidR="00F12081" w:rsidRPr="00265101" w:rsidRDefault="00F12081" w:rsidP="00265101">
            <w:pPr>
              <w:jc w:val="right"/>
              <w:rPr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Trips</w:t>
            </w:r>
          </w:p>
        </w:tc>
        <w:tc>
          <w:tcPr>
            <w:tcW w:w="4325" w:type="dxa"/>
            <w:gridSpan w:val="2"/>
          </w:tcPr>
          <w:p w14:paraId="4D16791D" w14:textId="77777777" w:rsidR="00F12081" w:rsidRPr="00FE00E5" w:rsidRDefault="00F12081">
            <w:pPr>
              <w:rPr>
                <w:b/>
                <w:sz w:val="24"/>
                <w:szCs w:val="24"/>
              </w:rPr>
            </w:pPr>
            <w:r w:rsidRPr="00FE00E5">
              <w:rPr>
                <w:b/>
                <w:sz w:val="24"/>
                <w:szCs w:val="24"/>
              </w:rPr>
              <w:t>Banksy – Art of the State</w:t>
            </w:r>
          </w:p>
          <w:p w14:paraId="723134DC" w14:textId="77777777" w:rsidR="00F12081" w:rsidRDefault="00F12081">
            <w:pPr>
              <w:rPr>
                <w:b/>
                <w:sz w:val="24"/>
                <w:szCs w:val="24"/>
              </w:rPr>
            </w:pPr>
            <w:r w:rsidRPr="00FE00E5">
              <w:rPr>
                <w:b/>
                <w:sz w:val="24"/>
                <w:szCs w:val="24"/>
              </w:rPr>
              <w:t>Michael Bosanko – Light Painting</w:t>
            </w:r>
          </w:p>
          <w:p w14:paraId="64C5C844" w14:textId="77777777" w:rsidR="00F12081" w:rsidRDefault="00F12081">
            <w:pPr>
              <w:rPr>
                <w:b/>
                <w:sz w:val="24"/>
              </w:rPr>
            </w:pPr>
            <w:r w:rsidRPr="00FE00E5">
              <w:rPr>
                <w:b/>
                <w:sz w:val="24"/>
              </w:rPr>
              <w:t>Georgia O’Keeffe -Red Canna</w:t>
            </w:r>
          </w:p>
          <w:p w14:paraId="12A0CBB9" w14:textId="77777777" w:rsidR="00F12081" w:rsidRPr="00FE00E5" w:rsidRDefault="00F1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Bell Beaker Pottery </w:t>
            </w:r>
          </w:p>
        </w:tc>
        <w:tc>
          <w:tcPr>
            <w:tcW w:w="4391" w:type="dxa"/>
            <w:gridSpan w:val="2"/>
          </w:tcPr>
          <w:p w14:paraId="3DB424B7" w14:textId="77777777" w:rsidR="00F12081" w:rsidRPr="00F12081" w:rsidRDefault="00F12081">
            <w:pPr>
              <w:rPr>
                <w:rFonts w:cstheme="minorHAnsi"/>
                <w:b/>
                <w:sz w:val="24"/>
                <w:szCs w:val="24"/>
              </w:rPr>
            </w:pPr>
            <w:r w:rsidRPr="00F12081">
              <w:rPr>
                <w:rFonts w:cstheme="minorHAnsi"/>
                <w:b/>
                <w:sz w:val="24"/>
                <w:szCs w:val="24"/>
              </w:rPr>
              <w:t>Hannah Smith – Ammonite</w:t>
            </w:r>
          </w:p>
        </w:tc>
        <w:tc>
          <w:tcPr>
            <w:tcW w:w="4396" w:type="dxa"/>
            <w:gridSpan w:val="2"/>
          </w:tcPr>
          <w:p w14:paraId="42F15646" w14:textId="77777777" w:rsidR="00F12081" w:rsidRPr="00F12081" w:rsidRDefault="00F12081">
            <w:pPr>
              <w:rPr>
                <w:rFonts w:cstheme="minorHAnsi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F12081">
              <w:rPr>
                <w:rFonts w:cstheme="minorHAnsi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Maria Sibylla </w:t>
            </w:r>
            <w:proofErr w:type="spellStart"/>
            <w:r w:rsidRPr="00F12081">
              <w:rPr>
                <w:rFonts w:cstheme="minorHAnsi"/>
                <w:b/>
                <w:bCs/>
                <w:color w:val="202124"/>
                <w:sz w:val="24"/>
                <w:szCs w:val="24"/>
                <w:shd w:val="clear" w:color="auto" w:fill="FFFFFF"/>
              </w:rPr>
              <w:t>Merian</w:t>
            </w:r>
            <w:proofErr w:type="spellEnd"/>
            <w:r w:rsidRPr="00F12081">
              <w:rPr>
                <w:rFonts w:cstheme="minorHAnsi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– Botanical artist</w:t>
            </w:r>
          </w:p>
          <w:p w14:paraId="3F879472" w14:textId="77777777" w:rsidR="00F12081" w:rsidRPr="00F12081" w:rsidRDefault="00F12081">
            <w:pPr>
              <w:rPr>
                <w:rFonts w:cstheme="minorHAnsi"/>
                <w:b/>
                <w:sz w:val="24"/>
                <w:szCs w:val="24"/>
              </w:rPr>
            </w:pPr>
            <w:r w:rsidRPr="00F12081">
              <w:rPr>
                <w:rFonts w:cstheme="minorHAnsi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Katie Scott – contemporary botanical artist. </w:t>
            </w:r>
          </w:p>
        </w:tc>
      </w:tr>
      <w:tr w:rsidR="00744FA0" w:rsidRPr="00265101" w14:paraId="6E9AFA37" w14:textId="77777777" w:rsidTr="009E52C1">
        <w:trPr>
          <w:trHeight w:val="627"/>
        </w:trPr>
        <w:tc>
          <w:tcPr>
            <w:tcW w:w="2276" w:type="dxa"/>
          </w:tcPr>
          <w:p w14:paraId="4AF12441" w14:textId="77777777" w:rsidR="00744FA0" w:rsidRPr="00265101" w:rsidRDefault="00744FA0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lastRenderedPageBreak/>
              <w:t>Class 3</w:t>
            </w:r>
          </w:p>
          <w:p w14:paraId="20089BB8" w14:textId="77777777" w:rsidR="00744FA0" w:rsidRPr="00265101" w:rsidRDefault="00744FA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Year 4</w:t>
            </w:r>
          </w:p>
        </w:tc>
        <w:tc>
          <w:tcPr>
            <w:tcW w:w="4325" w:type="dxa"/>
            <w:gridSpan w:val="2"/>
          </w:tcPr>
          <w:p w14:paraId="054AADFA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Contrast and Complement</w:t>
            </w:r>
          </w:p>
          <w:p w14:paraId="1D00F1EA" w14:textId="77777777" w:rsidR="00744FA0" w:rsidRPr="00D66E39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Warm, cold, analogous colours (next to each other), complementary, evaluating.</w:t>
            </w:r>
          </w:p>
          <w:p w14:paraId="484D6A49" w14:textId="77777777" w:rsidR="00744FA0" w:rsidRDefault="00744FA0">
            <w:pPr>
              <w:rPr>
                <w:b/>
                <w:sz w:val="24"/>
                <w:szCs w:val="24"/>
              </w:rPr>
            </w:pPr>
          </w:p>
          <w:p w14:paraId="5CF348E9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Warp and Weft</w:t>
            </w:r>
          </w:p>
          <w:p w14:paraId="7C40FD0A" w14:textId="77777777" w:rsidR="00744FA0" w:rsidRPr="00D66E39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Weaving on a mini loom, Yarns and patterns, evaluation.  </w:t>
            </w:r>
          </w:p>
        </w:tc>
        <w:tc>
          <w:tcPr>
            <w:tcW w:w="4391" w:type="dxa"/>
            <w:gridSpan w:val="2"/>
          </w:tcPr>
          <w:p w14:paraId="64386623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Landscapes</w:t>
            </w:r>
          </w:p>
          <w:p w14:paraId="62B33025" w14:textId="77777777" w:rsid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Perspectives and viewpoints, mountainous, atmospheric, evaluation.</w:t>
            </w:r>
          </w:p>
          <w:p w14:paraId="0F4AD6B5" w14:textId="77777777" w:rsidR="00744FA0" w:rsidRDefault="00744FA0">
            <w:pPr>
              <w:rPr>
                <w:sz w:val="24"/>
                <w:szCs w:val="24"/>
              </w:rPr>
            </w:pPr>
          </w:p>
          <w:p w14:paraId="451B9A5F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Animals in Art</w:t>
            </w:r>
          </w:p>
          <w:p w14:paraId="4EFE0654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Sketching</w:t>
            </w:r>
          </w:p>
          <w:p w14:paraId="024599DD" w14:textId="77777777" w:rsidR="00744FA0" w:rsidRDefault="00744FA0">
            <w:pPr>
              <w:rPr>
                <w:b/>
                <w:sz w:val="24"/>
                <w:szCs w:val="24"/>
              </w:rPr>
            </w:pPr>
          </w:p>
          <w:p w14:paraId="432C627D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Patterns and Textures </w:t>
            </w:r>
          </w:p>
          <w:p w14:paraId="18CB3FE3" w14:textId="77777777" w:rsid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crafting </w:t>
            </w:r>
          </w:p>
          <w:p w14:paraId="485EB637" w14:textId="77777777" w:rsidR="00744FA0" w:rsidRPr="00744FA0" w:rsidRDefault="00744FA0">
            <w:pPr>
              <w:rPr>
                <w:sz w:val="24"/>
                <w:szCs w:val="24"/>
              </w:rPr>
            </w:pPr>
          </w:p>
          <w:p w14:paraId="74813225" w14:textId="77777777" w:rsidR="00744FA0" w:rsidRPr="00D66E39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Clay Skills </w:t>
            </w:r>
          </w:p>
        </w:tc>
        <w:tc>
          <w:tcPr>
            <w:tcW w:w="4396" w:type="dxa"/>
            <w:gridSpan w:val="2"/>
          </w:tcPr>
          <w:p w14:paraId="1B6DB14D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Islamic Art</w:t>
            </w:r>
          </w:p>
          <w:p w14:paraId="5A379430" w14:textId="77777777" w:rsid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Geometric Motifs, pattern, shape and tone. </w:t>
            </w:r>
          </w:p>
          <w:p w14:paraId="213CDEA4" w14:textId="77777777" w:rsidR="00744FA0" w:rsidRDefault="00744FA0">
            <w:pPr>
              <w:rPr>
                <w:sz w:val="24"/>
                <w:szCs w:val="24"/>
              </w:rPr>
            </w:pPr>
          </w:p>
          <w:p w14:paraId="3735EDF4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Clay Skills</w:t>
            </w:r>
          </w:p>
          <w:p w14:paraId="2AF68235" w14:textId="77777777" w:rsid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Relief sculpture – evaluation. </w:t>
            </w:r>
          </w:p>
          <w:p w14:paraId="4DEDF98E" w14:textId="77777777" w:rsidR="00744FA0" w:rsidRDefault="00744FA0">
            <w:pPr>
              <w:rPr>
                <w:sz w:val="24"/>
                <w:szCs w:val="24"/>
              </w:rPr>
            </w:pPr>
          </w:p>
          <w:p w14:paraId="3D8B8F4F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Sketching</w:t>
            </w:r>
          </w:p>
          <w:p w14:paraId="2E05918F" w14:textId="77777777" w:rsid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Figure drawing</w:t>
            </w:r>
          </w:p>
          <w:p w14:paraId="26ADD5D8" w14:textId="77777777" w:rsidR="00744FA0" w:rsidRDefault="00744FA0">
            <w:pPr>
              <w:rPr>
                <w:sz w:val="24"/>
                <w:szCs w:val="24"/>
              </w:rPr>
            </w:pPr>
          </w:p>
          <w:p w14:paraId="75F19077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Sculpture</w:t>
            </w:r>
          </w:p>
          <w:p w14:paraId="4F400CA2" w14:textId="77777777" w:rsidR="00744FA0" w:rsidRPr="00744FA0" w:rsidRDefault="00744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Ancient sculpture / architecture, 3D Form, evaluation. </w:t>
            </w:r>
          </w:p>
          <w:p w14:paraId="67316FCD" w14:textId="77777777" w:rsidR="00744FA0" w:rsidRPr="00744FA0" w:rsidRDefault="00744FA0">
            <w:pPr>
              <w:rPr>
                <w:sz w:val="24"/>
                <w:szCs w:val="24"/>
              </w:rPr>
            </w:pPr>
          </w:p>
        </w:tc>
      </w:tr>
      <w:tr w:rsidR="00744FA0" w:rsidRPr="00265101" w14:paraId="55134463" w14:textId="77777777" w:rsidTr="009E52C1">
        <w:trPr>
          <w:trHeight w:val="567"/>
        </w:trPr>
        <w:tc>
          <w:tcPr>
            <w:tcW w:w="2276" w:type="dxa"/>
          </w:tcPr>
          <w:p w14:paraId="4A7DFBA7" w14:textId="77777777" w:rsidR="00744FA0" w:rsidRPr="00265101" w:rsidRDefault="00744FA0" w:rsidP="00265101">
            <w:pPr>
              <w:jc w:val="right"/>
              <w:rPr>
                <w:i/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Artist</w:t>
            </w:r>
          </w:p>
          <w:p w14:paraId="5E2C1041" w14:textId="77777777" w:rsidR="00744FA0" w:rsidRPr="00265101" w:rsidRDefault="00744FA0" w:rsidP="00265101">
            <w:pPr>
              <w:jc w:val="right"/>
              <w:rPr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Trips</w:t>
            </w:r>
          </w:p>
        </w:tc>
        <w:tc>
          <w:tcPr>
            <w:tcW w:w="4325" w:type="dxa"/>
            <w:gridSpan w:val="2"/>
          </w:tcPr>
          <w:p w14:paraId="5B787E9B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Pablo Picasso (Woman with hat)</w:t>
            </w:r>
          </w:p>
          <w:p w14:paraId="389DD6DA" w14:textId="77777777" w:rsidR="00744FA0" w:rsidRDefault="00744FA0">
            <w:pPr>
              <w:rPr>
                <w:b/>
                <w:sz w:val="24"/>
                <w:szCs w:val="24"/>
              </w:rPr>
            </w:pPr>
          </w:p>
          <w:p w14:paraId="1A483B2B" w14:textId="77777777" w:rsidR="00744FA0" w:rsidRPr="00D66E39" w:rsidRDefault="00744FA0">
            <w:pPr>
              <w:rPr>
                <w:b/>
                <w:sz w:val="24"/>
                <w:szCs w:val="24"/>
              </w:rPr>
            </w:pPr>
          </w:p>
        </w:tc>
        <w:tc>
          <w:tcPr>
            <w:tcW w:w="4391" w:type="dxa"/>
            <w:gridSpan w:val="2"/>
          </w:tcPr>
          <w:p w14:paraId="6012AF85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Paul Gaugin (Tahitian Mountains) </w:t>
            </w:r>
          </w:p>
          <w:p w14:paraId="47E4656C" w14:textId="77777777" w:rsidR="00744FA0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Andre Derain (Mountains at </w:t>
            </w:r>
            <w:proofErr w:type="spellStart"/>
            <w:r>
              <w:rPr>
                <w:b/>
                <w:sz w:val="24"/>
                <w:szCs w:val="24"/>
              </w:rPr>
              <w:t>Collioure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2013AD7D" w14:textId="77777777" w:rsidR="00744FA0" w:rsidRDefault="00744FA0">
            <w:pPr>
              <w:rPr>
                <w:b/>
                <w:sz w:val="24"/>
                <w:szCs w:val="24"/>
              </w:rPr>
            </w:pPr>
          </w:p>
          <w:p w14:paraId="2DF3524D" w14:textId="77777777" w:rsidR="00744FA0" w:rsidRPr="00D66E39" w:rsidRDefault="00744F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Landscape sketching of local area</w:t>
            </w:r>
          </w:p>
        </w:tc>
        <w:tc>
          <w:tcPr>
            <w:tcW w:w="4396" w:type="dxa"/>
            <w:gridSpan w:val="2"/>
          </w:tcPr>
          <w:p w14:paraId="6AA92F28" w14:textId="77777777" w:rsidR="00744FA0" w:rsidRDefault="00744FA0" w:rsidP="00744FA0">
            <w:pPr>
              <w:tabs>
                <w:tab w:val="left" w:pos="153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Mehdi </w:t>
            </w:r>
            <w:proofErr w:type="spellStart"/>
            <w:r>
              <w:rPr>
                <w:b/>
                <w:sz w:val="24"/>
                <w:szCs w:val="24"/>
              </w:rPr>
              <w:t>Moutashar</w:t>
            </w:r>
            <w:proofErr w:type="spellEnd"/>
            <w:r>
              <w:rPr>
                <w:b/>
                <w:sz w:val="24"/>
                <w:szCs w:val="24"/>
              </w:rPr>
              <w:t xml:space="preserve"> (Islamic geometric art)</w:t>
            </w:r>
          </w:p>
          <w:p w14:paraId="778313E7" w14:textId="77777777" w:rsidR="00744FA0" w:rsidRDefault="00744FA0" w:rsidP="00744FA0">
            <w:pPr>
              <w:tabs>
                <w:tab w:val="left" w:pos="1536"/>
              </w:tabs>
              <w:rPr>
                <w:b/>
                <w:sz w:val="24"/>
                <w:szCs w:val="24"/>
              </w:rPr>
            </w:pPr>
          </w:p>
          <w:p w14:paraId="7A9F8737" w14:textId="77777777" w:rsidR="00744FA0" w:rsidRPr="00265101" w:rsidRDefault="009E52C1" w:rsidP="00744FA0">
            <w:pPr>
              <w:tabs>
                <w:tab w:val="left" w:pos="153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Ancient Egyptian Sculptures.</w:t>
            </w:r>
          </w:p>
        </w:tc>
      </w:tr>
      <w:tr w:rsidR="009E52C1" w:rsidRPr="00265101" w14:paraId="538DF084" w14:textId="77777777" w:rsidTr="009E52C1">
        <w:trPr>
          <w:trHeight w:val="627"/>
        </w:trPr>
        <w:tc>
          <w:tcPr>
            <w:tcW w:w="2276" w:type="dxa"/>
          </w:tcPr>
          <w:p w14:paraId="5F336A19" w14:textId="77777777" w:rsidR="009E52C1" w:rsidRPr="00265101" w:rsidRDefault="009E52C1">
            <w:pPr>
              <w:rPr>
                <w:b/>
                <w:sz w:val="28"/>
                <w:szCs w:val="24"/>
              </w:rPr>
            </w:pPr>
            <w:r w:rsidRPr="00265101">
              <w:rPr>
                <w:b/>
                <w:sz w:val="28"/>
                <w:szCs w:val="24"/>
              </w:rPr>
              <w:t>Class 4</w:t>
            </w:r>
          </w:p>
          <w:p w14:paraId="527A1CA5" w14:textId="77777777" w:rsidR="009E52C1" w:rsidRPr="00265101" w:rsidRDefault="009E52C1" w:rsidP="0026510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Year 5 &amp; 6</w:t>
            </w:r>
          </w:p>
        </w:tc>
        <w:tc>
          <w:tcPr>
            <w:tcW w:w="4325" w:type="dxa"/>
            <w:gridSpan w:val="2"/>
          </w:tcPr>
          <w:p w14:paraId="31A9BE6F" w14:textId="77777777" w:rsidR="009E52C1" w:rsidRDefault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Tints, Tones and Shades</w:t>
            </w:r>
          </w:p>
          <w:p w14:paraId="57FB6FA8" w14:textId="77777777" w:rsidR="009E52C1" w:rsidRDefault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Landscapes</w:t>
            </w:r>
          </w:p>
          <w:p w14:paraId="63F756DF" w14:textId="77777777" w:rsidR="009E52C1" w:rsidRDefault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Tints and tones within landscape</w:t>
            </w:r>
          </w:p>
          <w:p w14:paraId="22CC96DC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Painting</w:t>
            </w:r>
          </w:p>
          <w:p w14:paraId="1DC43457" w14:textId="77777777" w:rsidR="009E52C1" w:rsidRDefault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 mixing, tints, tones</w:t>
            </w:r>
          </w:p>
          <w:p w14:paraId="0B18ACD9" w14:textId="77777777" w:rsidR="009E52C1" w:rsidRDefault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Sketching</w:t>
            </w:r>
          </w:p>
          <w:p w14:paraId="4CABBFFF" w14:textId="77777777" w:rsidR="009E52C1" w:rsidRDefault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Creating of mood board to show idea and concepts. Perspective – Horizon line, evaluation. </w:t>
            </w:r>
          </w:p>
          <w:p w14:paraId="73F17832" w14:textId="77777777" w:rsidR="009E52C1" w:rsidRDefault="009E52C1">
            <w:pPr>
              <w:rPr>
                <w:sz w:val="24"/>
                <w:szCs w:val="24"/>
              </w:rPr>
            </w:pPr>
          </w:p>
          <w:p w14:paraId="119CF8D9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Exploring Artists</w:t>
            </w:r>
          </w:p>
          <w:p w14:paraId="4E0358D9" w14:textId="77777777" w:rsidR="009E52C1" w:rsidRDefault="009E52C1" w:rsidP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Reviews, evaluations, mood board creating to gather ideas. </w:t>
            </w:r>
          </w:p>
          <w:p w14:paraId="717469A0" w14:textId="77777777" w:rsidR="009E52C1" w:rsidRDefault="009E52C1" w:rsidP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Comparing artwork.</w:t>
            </w:r>
          </w:p>
          <w:p w14:paraId="1A051570" w14:textId="77777777" w:rsidR="009E52C1" w:rsidRDefault="009E52C1" w:rsidP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Analyse key features e.g. use of perspective</w:t>
            </w:r>
          </w:p>
          <w:p w14:paraId="50143C55" w14:textId="77777777" w:rsidR="009E52C1" w:rsidRDefault="009E52C1" w:rsidP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Replicate artwork in the style. </w:t>
            </w:r>
          </w:p>
          <w:p w14:paraId="335B7022" w14:textId="77777777" w:rsidR="009E52C1" w:rsidRPr="009E52C1" w:rsidRDefault="009E52C1" w:rsidP="009E5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Creation of title (exhibition plaque) for their work.</w:t>
            </w:r>
          </w:p>
        </w:tc>
        <w:tc>
          <w:tcPr>
            <w:tcW w:w="4391" w:type="dxa"/>
            <w:gridSpan w:val="2"/>
          </w:tcPr>
          <w:p w14:paraId="55E9875E" w14:textId="77777777" w:rsidR="009E52C1" w:rsidRDefault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Inuit Art</w:t>
            </w:r>
          </w:p>
          <w:p w14:paraId="7AFAF1C5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Exploring art and creating mood boards. </w:t>
            </w:r>
          </w:p>
          <w:p w14:paraId="0819FD7E" w14:textId="77777777" w:rsidR="00B01E71" w:rsidRDefault="00B01E71" w:rsidP="00B01E71">
            <w:pPr>
              <w:rPr>
                <w:sz w:val="24"/>
                <w:szCs w:val="24"/>
              </w:rPr>
            </w:pPr>
          </w:p>
          <w:p w14:paraId="681E860A" w14:textId="77777777" w:rsidR="00B01E71" w:rsidRDefault="00B01E71" w:rsidP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 sculpting</w:t>
            </w:r>
          </w:p>
          <w:p w14:paraId="76092178" w14:textId="77777777" w:rsidR="00B01E71" w:rsidRDefault="00B01E71" w:rsidP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Soap carving, animal sculpture, patterns.</w:t>
            </w:r>
          </w:p>
          <w:p w14:paraId="5755F1C0" w14:textId="77777777" w:rsidR="00B01E71" w:rsidRDefault="00B01E71" w:rsidP="00B01E71">
            <w:pPr>
              <w:rPr>
                <w:sz w:val="24"/>
                <w:szCs w:val="24"/>
              </w:rPr>
            </w:pPr>
          </w:p>
          <w:p w14:paraId="17284804" w14:textId="77777777" w:rsidR="00B01E71" w:rsidRDefault="00B01E71" w:rsidP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Printing</w:t>
            </w:r>
          </w:p>
          <w:p w14:paraId="7F5F7F31" w14:textId="77777777" w:rsidR="00B01E71" w:rsidRDefault="00B01E71" w:rsidP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stencil work, paints and ink</w:t>
            </w:r>
          </w:p>
          <w:p w14:paraId="0D9F6E6B" w14:textId="77777777" w:rsidR="00B01E71" w:rsidRDefault="00B01E71" w:rsidP="00B01E71">
            <w:pPr>
              <w:rPr>
                <w:sz w:val="24"/>
                <w:szCs w:val="24"/>
              </w:rPr>
            </w:pPr>
          </w:p>
          <w:p w14:paraId="385BBCD6" w14:textId="77777777" w:rsidR="00B01E71" w:rsidRDefault="00B01E71" w:rsidP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Painting</w:t>
            </w:r>
          </w:p>
          <w:p w14:paraId="32683FE6" w14:textId="77777777" w:rsidR="00B01E71" w:rsidRDefault="00B01E71" w:rsidP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Enchanted Owl – abstract shapes and bold colours. – link to stamping (smaller scale)</w:t>
            </w:r>
          </w:p>
          <w:p w14:paraId="64683272" w14:textId="77777777" w:rsidR="00B01E71" w:rsidRDefault="00B01E71" w:rsidP="00B01E71">
            <w:pPr>
              <w:rPr>
                <w:sz w:val="24"/>
                <w:szCs w:val="24"/>
              </w:rPr>
            </w:pPr>
          </w:p>
          <w:p w14:paraId="0C641BBB" w14:textId="77777777" w:rsidR="00B01E71" w:rsidRDefault="00B01E71" w:rsidP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Environmental Art</w:t>
            </w:r>
          </w:p>
          <w:p w14:paraId="77888004" w14:textId="77777777" w:rsidR="00B01E71" w:rsidRPr="00B01E71" w:rsidRDefault="00B01E71" w:rsidP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Recycled art project. Mood boards, plans, montage – to inform thinking </w:t>
            </w:r>
          </w:p>
        </w:tc>
        <w:tc>
          <w:tcPr>
            <w:tcW w:w="4396" w:type="dxa"/>
            <w:gridSpan w:val="2"/>
          </w:tcPr>
          <w:p w14:paraId="4AA4044D" w14:textId="77777777" w:rsidR="009E52C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Mood boards / montage – collection of ideas and thoughts.</w:t>
            </w:r>
          </w:p>
          <w:p w14:paraId="1145D8B7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Evaluations throughout. </w:t>
            </w:r>
          </w:p>
          <w:p w14:paraId="3F9796AF" w14:textId="77777777" w:rsidR="00B01E71" w:rsidRDefault="00B01E71">
            <w:pPr>
              <w:rPr>
                <w:sz w:val="24"/>
                <w:szCs w:val="24"/>
              </w:rPr>
            </w:pPr>
          </w:p>
          <w:p w14:paraId="357C85E0" w14:textId="77777777" w:rsidR="00B01E71" w:rsidRDefault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Painting</w:t>
            </w:r>
          </w:p>
          <w:p w14:paraId="0528B51A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Exploring colour use, record a colour palette used in artist’s work. </w:t>
            </w:r>
          </w:p>
          <w:p w14:paraId="05B847F1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Pop Art. </w:t>
            </w:r>
          </w:p>
          <w:p w14:paraId="09ACA373" w14:textId="77777777" w:rsidR="00B01E71" w:rsidRDefault="00B01E71">
            <w:pPr>
              <w:rPr>
                <w:sz w:val="24"/>
                <w:szCs w:val="24"/>
              </w:rPr>
            </w:pPr>
          </w:p>
          <w:p w14:paraId="3F071D69" w14:textId="77777777" w:rsidR="00B01E71" w:rsidRDefault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Sketching</w:t>
            </w:r>
          </w:p>
          <w:p w14:paraId="0F002C8D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Observational drawings, contour lines, cross-hatching, tone, perspective, 1</w:t>
            </w:r>
            <w:proofErr w:type="gramStart"/>
            <w:r>
              <w:rPr>
                <w:sz w:val="24"/>
                <w:szCs w:val="24"/>
              </w:rPr>
              <w:t>,2,3</w:t>
            </w:r>
            <w:proofErr w:type="gramEnd"/>
            <w:r>
              <w:rPr>
                <w:sz w:val="24"/>
                <w:szCs w:val="24"/>
              </w:rPr>
              <w:t xml:space="preserve"> point perspective.</w:t>
            </w:r>
          </w:p>
          <w:p w14:paraId="14B9C3D0" w14:textId="77777777" w:rsidR="00B01E71" w:rsidRDefault="00B01E71">
            <w:pPr>
              <w:rPr>
                <w:sz w:val="24"/>
                <w:szCs w:val="24"/>
              </w:rPr>
            </w:pPr>
          </w:p>
          <w:p w14:paraId="3599CAF2" w14:textId="77777777" w:rsidR="00B01E71" w:rsidRDefault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Collage</w:t>
            </w:r>
          </w:p>
          <w:p w14:paraId="680B6B38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Materials to collage – mixed media </w:t>
            </w:r>
          </w:p>
          <w:p w14:paraId="191D4439" w14:textId="77777777" w:rsidR="00B01E71" w:rsidRDefault="00B01E71">
            <w:pPr>
              <w:rPr>
                <w:sz w:val="24"/>
                <w:szCs w:val="24"/>
              </w:rPr>
            </w:pPr>
          </w:p>
          <w:p w14:paraId="12CF025F" w14:textId="77777777" w:rsidR="00B01E71" w:rsidRDefault="00B01E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Abstract Art</w:t>
            </w:r>
          </w:p>
          <w:p w14:paraId="2A9AAAD0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Artists and designers in history. Concept behind a piece – steps to get there. </w:t>
            </w:r>
          </w:p>
          <w:p w14:paraId="0A97BF2A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 line, colour, shape, </w:t>
            </w:r>
          </w:p>
          <w:p w14:paraId="7A8D5A50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Guernica – what is it portraying?</w:t>
            </w:r>
          </w:p>
          <w:p w14:paraId="1BCEA7C6" w14:textId="77777777" w:rsidR="00B01E71" w:rsidRDefault="00B01E71">
            <w:pPr>
              <w:rPr>
                <w:sz w:val="24"/>
                <w:szCs w:val="24"/>
              </w:rPr>
            </w:pPr>
          </w:p>
          <w:p w14:paraId="62072261" w14:textId="77777777" w:rsid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Viewfinder work – recreate part of a picture. </w:t>
            </w:r>
          </w:p>
          <w:p w14:paraId="46BEE012" w14:textId="77777777" w:rsidR="00B01E71" w:rsidRDefault="00B01E71">
            <w:pPr>
              <w:rPr>
                <w:sz w:val="24"/>
                <w:szCs w:val="24"/>
              </w:rPr>
            </w:pPr>
          </w:p>
          <w:p w14:paraId="23A6DD8B" w14:textId="77777777" w:rsidR="00B01E71" w:rsidRPr="00B01E71" w:rsidRDefault="00B01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Evaluate and compare different pieces of artwork.</w:t>
            </w:r>
          </w:p>
        </w:tc>
      </w:tr>
      <w:tr w:rsidR="009E52C1" w:rsidRPr="00265101" w14:paraId="31689AFF" w14:textId="77777777" w:rsidTr="009E52C1">
        <w:trPr>
          <w:trHeight w:val="579"/>
        </w:trPr>
        <w:tc>
          <w:tcPr>
            <w:tcW w:w="2276" w:type="dxa"/>
          </w:tcPr>
          <w:p w14:paraId="0750DBB0" w14:textId="77777777" w:rsidR="009E52C1" w:rsidRPr="00265101" w:rsidRDefault="009E52C1" w:rsidP="009E52C1">
            <w:pPr>
              <w:jc w:val="right"/>
              <w:rPr>
                <w:i/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lastRenderedPageBreak/>
              <w:t>Artist</w:t>
            </w:r>
          </w:p>
          <w:p w14:paraId="44089959" w14:textId="77777777" w:rsidR="009E52C1" w:rsidRPr="00265101" w:rsidRDefault="009E52C1" w:rsidP="009E52C1">
            <w:pPr>
              <w:jc w:val="right"/>
              <w:rPr>
                <w:sz w:val="24"/>
                <w:szCs w:val="24"/>
              </w:rPr>
            </w:pPr>
            <w:r w:rsidRPr="00265101">
              <w:rPr>
                <w:i/>
                <w:sz w:val="24"/>
                <w:szCs w:val="24"/>
              </w:rPr>
              <w:t>Trips</w:t>
            </w:r>
          </w:p>
        </w:tc>
        <w:tc>
          <w:tcPr>
            <w:tcW w:w="4325" w:type="dxa"/>
            <w:gridSpan w:val="2"/>
          </w:tcPr>
          <w:p w14:paraId="18EFBDD5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Peter Graham</w:t>
            </w:r>
          </w:p>
          <w:p w14:paraId="40524755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Liebermann</w:t>
            </w:r>
          </w:p>
          <w:p w14:paraId="2F874F23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Robert Spencer</w:t>
            </w:r>
          </w:p>
          <w:p w14:paraId="74F3C196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</w:p>
          <w:p w14:paraId="46568975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sketching of Swinderby</w:t>
            </w:r>
          </w:p>
          <w:p w14:paraId="00E431FD" w14:textId="77777777" w:rsidR="009E52C1" w:rsidRDefault="009E52C1" w:rsidP="009E52C1">
            <w:pPr>
              <w:rPr>
                <w:b/>
                <w:sz w:val="24"/>
                <w:szCs w:val="24"/>
              </w:rPr>
            </w:pPr>
          </w:p>
          <w:p w14:paraId="4D5E5A47" w14:textId="77777777" w:rsidR="009E52C1" w:rsidRPr="009E52C1" w:rsidRDefault="009E52C1" w:rsidP="009E52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Significant Black Artists – Henry </w:t>
            </w:r>
            <w:proofErr w:type="spellStart"/>
            <w:r>
              <w:rPr>
                <w:b/>
                <w:sz w:val="24"/>
                <w:szCs w:val="24"/>
              </w:rPr>
              <w:t>Ossawa</w:t>
            </w:r>
            <w:proofErr w:type="spellEnd"/>
            <w:r>
              <w:rPr>
                <w:b/>
                <w:sz w:val="24"/>
                <w:szCs w:val="24"/>
              </w:rPr>
              <w:t xml:space="preserve"> Tanner, Gordon Parks, Elizabeth Catlett</w:t>
            </w:r>
          </w:p>
        </w:tc>
        <w:tc>
          <w:tcPr>
            <w:tcW w:w="4391" w:type="dxa"/>
            <w:gridSpan w:val="2"/>
          </w:tcPr>
          <w:p w14:paraId="37BA2572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 xml:space="preserve">Significant Inuit artists include Jessie </w:t>
            </w:r>
            <w:proofErr w:type="spellStart"/>
            <w:r w:rsidRPr="00B01E71">
              <w:rPr>
                <w:b/>
              </w:rPr>
              <w:t>Oonark</w:t>
            </w:r>
            <w:proofErr w:type="spellEnd"/>
            <w:r w:rsidRPr="00B01E71">
              <w:rPr>
                <w:b/>
              </w:rPr>
              <w:t xml:space="preserve">, Karoo </w:t>
            </w:r>
            <w:proofErr w:type="spellStart"/>
            <w:r w:rsidRPr="00B01E71">
              <w:rPr>
                <w:b/>
              </w:rPr>
              <w:t>Ashevak</w:t>
            </w:r>
            <w:proofErr w:type="spellEnd"/>
            <w:r w:rsidRPr="00B01E71">
              <w:rPr>
                <w:b/>
              </w:rPr>
              <w:t xml:space="preserve">, David Ruben </w:t>
            </w:r>
            <w:proofErr w:type="spellStart"/>
            <w:r w:rsidRPr="00B01E71">
              <w:rPr>
                <w:b/>
              </w:rPr>
              <w:t>Piqtoukun</w:t>
            </w:r>
            <w:proofErr w:type="spellEnd"/>
            <w:r w:rsidRPr="00B01E71">
              <w:rPr>
                <w:b/>
              </w:rPr>
              <w:t xml:space="preserve">, Lucy </w:t>
            </w:r>
            <w:proofErr w:type="spellStart"/>
            <w:r w:rsidRPr="00B01E71">
              <w:rPr>
                <w:b/>
              </w:rPr>
              <w:t>Tasseor</w:t>
            </w:r>
            <w:proofErr w:type="spellEnd"/>
            <w:r w:rsidRPr="00B01E71">
              <w:rPr>
                <w:b/>
              </w:rPr>
              <w:t xml:space="preserve"> </w:t>
            </w:r>
            <w:proofErr w:type="spellStart"/>
            <w:r w:rsidRPr="00B01E71">
              <w:rPr>
                <w:b/>
              </w:rPr>
              <w:t>Tutsweetak</w:t>
            </w:r>
            <w:proofErr w:type="spellEnd"/>
            <w:r w:rsidRPr="00B01E71">
              <w:rPr>
                <w:b/>
              </w:rPr>
              <w:t xml:space="preserve"> and </w:t>
            </w:r>
            <w:proofErr w:type="spellStart"/>
            <w:r w:rsidRPr="00B01E71">
              <w:rPr>
                <w:b/>
              </w:rPr>
              <w:t>Pitseolak</w:t>
            </w:r>
            <w:proofErr w:type="spellEnd"/>
            <w:r w:rsidRPr="00B01E71">
              <w:rPr>
                <w:b/>
              </w:rPr>
              <w:t xml:space="preserve"> </w:t>
            </w:r>
            <w:proofErr w:type="spellStart"/>
            <w:r w:rsidRPr="00B01E71">
              <w:rPr>
                <w:b/>
              </w:rPr>
              <w:t>Ashoona</w:t>
            </w:r>
            <w:proofErr w:type="spellEnd"/>
            <w:r w:rsidRPr="00B01E71">
              <w:rPr>
                <w:b/>
              </w:rPr>
              <w:t>.</w:t>
            </w:r>
          </w:p>
          <w:p w14:paraId="7B3B4893" w14:textId="77777777" w:rsidR="009E52C1" w:rsidRPr="00B01E71" w:rsidRDefault="009E52C1" w:rsidP="009E52C1">
            <w:pPr>
              <w:rPr>
                <w:b/>
              </w:rPr>
            </w:pPr>
          </w:p>
          <w:p w14:paraId="2C5C1827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>Cape Dorset: Nunavut: The Epicentre of Inuit Art</w:t>
            </w:r>
          </w:p>
          <w:p w14:paraId="6417679B" w14:textId="77777777" w:rsidR="009E52C1" w:rsidRDefault="009E52C1" w:rsidP="009E52C1"/>
          <w:p w14:paraId="70EEA489" w14:textId="77777777" w:rsidR="009E52C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 xml:space="preserve">Inuit Soapstone Sculpture – soap carving </w:t>
            </w:r>
          </w:p>
          <w:p w14:paraId="0E2B05F2" w14:textId="77777777" w:rsidR="00B01E71" w:rsidRPr="00B01E71" w:rsidRDefault="00B01E71" w:rsidP="009E52C1">
            <w:pPr>
              <w:rPr>
                <w:b/>
              </w:rPr>
            </w:pPr>
          </w:p>
          <w:p w14:paraId="238FD73A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  <w:i/>
                <w:iCs/>
              </w:rPr>
              <w:t>The Enchanted Owl</w:t>
            </w:r>
            <w:proofErr w:type="gramStart"/>
            <w:r w:rsidRPr="00B01E71">
              <w:rPr>
                <w:b/>
              </w:rPr>
              <w:t>  print</w:t>
            </w:r>
            <w:proofErr w:type="gramEnd"/>
            <w:r w:rsidRPr="00B01E71">
              <w:rPr>
                <w:b/>
              </w:rPr>
              <w:t xml:space="preserve">, created by Inuit artist </w:t>
            </w:r>
            <w:proofErr w:type="spellStart"/>
            <w:r w:rsidRPr="00B01E71">
              <w:rPr>
                <w:b/>
              </w:rPr>
              <w:t>Kenojuak</w:t>
            </w:r>
            <w:proofErr w:type="spellEnd"/>
            <w:r w:rsidRPr="00B01E71">
              <w:rPr>
                <w:b/>
              </w:rPr>
              <w:t xml:space="preserve"> </w:t>
            </w:r>
            <w:proofErr w:type="spellStart"/>
            <w:r w:rsidRPr="00B01E71">
              <w:rPr>
                <w:b/>
              </w:rPr>
              <w:t>Ashevak</w:t>
            </w:r>
            <w:proofErr w:type="spellEnd"/>
            <w:r w:rsidRPr="00B01E71">
              <w:rPr>
                <w:b/>
              </w:rPr>
              <w:t xml:space="preserve"> in 1960.</w:t>
            </w:r>
          </w:p>
          <w:p w14:paraId="60409C64" w14:textId="77777777" w:rsidR="009E52C1" w:rsidRPr="00B01E71" w:rsidRDefault="009E52C1" w:rsidP="009E52C1">
            <w:pPr>
              <w:rPr>
                <w:b/>
              </w:rPr>
            </w:pPr>
          </w:p>
          <w:p w14:paraId="29BC9DBE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 xml:space="preserve">Significant environmental artists include, Antony </w:t>
            </w:r>
            <w:proofErr w:type="spellStart"/>
            <w:r w:rsidRPr="00B01E71">
              <w:rPr>
                <w:b/>
              </w:rPr>
              <w:t>Gormley</w:t>
            </w:r>
            <w:proofErr w:type="spellEnd"/>
            <w:r w:rsidRPr="00B01E71">
              <w:rPr>
                <w:b/>
              </w:rPr>
              <w:t xml:space="preserve">, </w:t>
            </w:r>
            <w:proofErr w:type="spellStart"/>
            <w:r w:rsidRPr="00B01E71">
              <w:rPr>
                <w:b/>
              </w:rPr>
              <w:t>Olafur</w:t>
            </w:r>
            <w:proofErr w:type="spellEnd"/>
            <w:r w:rsidRPr="00B01E71">
              <w:rPr>
                <w:b/>
              </w:rPr>
              <w:t xml:space="preserve"> </w:t>
            </w:r>
            <w:proofErr w:type="spellStart"/>
            <w:r w:rsidRPr="00B01E71">
              <w:rPr>
                <w:b/>
              </w:rPr>
              <w:t>Eliasson</w:t>
            </w:r>
            <w:proofErr w:type="spellEnd"/>
            <w:r w:rsidRPr="00B01E71">
              <w:rPr>
                <w:b/>
              </w:rPr>
              <w:t xml:space="preserve">, Edith </w:t>
            </w:r>
            <w:proofErr w:type="spellStart"/>
            <w:r w:rsidRPr="00B01E71">
              <w:rPr>
                <w:b/>
              </w:rPr>
              <w:t>Meusnier</w:t>
            </w:r>
            <w:proofErr w:type="spellEnd"/>
            <w:r w:rsidRPr="00B01E71">
              <w:rPr>
                <w:b/>
              </w:rPr>
              <w:t xml:space="preserve">, Chris Jordan and John </w:t>
            </w:r>
            <w:proofErr w:type="spellStart"/>
            <w:r w:rsidRPr="00B01E71">
              <w:rPr>
                <w:b/>
              </w:rPr>
              <w:t>Akomfrah</w:t>
            </w:r>
            <w:proofErr w:type="spellEnd"/>
            <w:r w:rsidRPr="00B01E71">
              <w:rPr>
                <w:b/>
              </w:rPr>
              <w:t>.</w:t>
            </w:r>
          </w:p>
          <w:p w14:paraId="43FC4DB3" w14:textId="77777777" w:rsidR="009E52C1" w:rsidRPr="00B01E71" w:rsidRDefault="009E52C1" w:rsidP="009E52C1">
            <w:pPr>
              <w:rPr>
                <w:b/>
              </w:rPr>
            </w:pPr>
          </w:p>
          <w:p w14:paraId="413DB766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>Local project? Recycled art work?</w:t>
            </w:r>
          </w:p>
          <w:p w14:paraId="77B1A90E" w14:textId="77777777" w:rsidR="009E52C1" w:rsidRDefault="009E52C1" w:rsidP="009E52C1">
            <w:r w:rsidRPr="00B01E71">
              <w:rPr>
                <w:b/>
              </w:rPr>
              <w:t>Link to ocean art? Local links</w:t>
            </w:r>
          </w:p>
        </w:tc>
        <w:tc>
          <w:tcPr>
            <w:tcW w:w="4396" w:type="dxa"/>
            <w:gridSpan w:val="2"/>
          </w:tcPr>
          <w:p w14:paraId="75AF7897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  <w:i/>
                <w:iCs/>
              </w:rPr>
              <w:t>Guernica</w:t>
            </w:r>
            <w:r w:rsidRPr="00B01E71">
              <w:rPr>
                <w:b/>
              </w:rPr>
              <w:t> by Pablo Picasso</w:t>
            </w:r>
          </w:p>
          <w:p w14:paraId="67B23875" w14:textId="77777777" w:rsidR="009E52C1" w:rsidRPr="00B01E71" w:rsidRDefault="009E52C1" w:rsidP="009E52C1">
            <w:pPr>
              <w:rPr>
                <w:b/>
              </w:rPr>
            </w:pPr>
          </w:p>
          <w:p w14:paraId="3B2CC73B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 xml:space="preserve">Orphism – Robert and Sonia Delaunay (Founding artists) </w:t>
            </w:r>
          </w:p>
          <w:p w14:paraId="3FE3FD66" w14:textId="77777777" w:rsidR="009E52C1" w:rsidRPr="00B01E71" w:rsidRDefault="009E52C1" w:rsidP="009E52C1">
            <w:pPr>
              <w:rPr>
                <w:b/>
              </w:rPr>
            </w:pPr>
          </w:p>
          <w:p w14:paraId="287CF92A" w14:textId="77777777" w:rsidR="009E52C1" w:rsidRPr="00B01E71" w:rsidRDefault="00B01E71" w:rsidP="009E52C1">
            <w:pPr>
              <w:rPr>
                <w:b/>
              </w:rPr>
            </w:pPr>
            <w:r w:rsidRPr="00B01E71">
              <w:rPr>
                <w:b/>
              </w:rPr>
              <w:t>Lucy Arnold</w:t>
            </w:r>
            <w:r w:rsidR="009E52C1" w:rsidRPr="00B01E71">
              <w:rPr>
                <w:b/>
              </w:rPr>
              <w:t xml:space="preserve"> contemporary illustrator – bold use of colour </w:t>
            </w:r>
          </w:p>
          <w:p w14:paraId="5D6F8231" w14:textId="77777777" w:rsidR="009E52C1" w:rsidRPr="00B01E71" w:rsidRDefault="009E52C1" w:rsidP="009E52C1">
            <w:pPr>
              <w:rPr>
                <w:b/>
              </w:rPr>
            </w:pPr>
          </w:p>
          <w:p w14:paraId="19E28C03" w14:textId="77777777" w:rsidR="009E52C1" w:rsidRPr="00B01E71" w:rsidRDefault="009E52C1" w:rsidP="009E52C1">
            <w:pPr>
              <w:rPr>
                <w:b/>
              </w:rPr>
            </w:pPr>
          </w:p>
          <w:p w14:paraId="23220C62" w14:textId="77777777" w:rsidR="009E52C1" w:rsidRPr="00B01E71" w:rsidRDefault="009E52C1" w:rsidP="009E52C1">
            <w:pPr>
              <w:rPr>
                <w:b/>
              </w:rPr>
            </w:pPr>
            <w:r w:rsidRPr="00B01E71">
              <w:rPr>
                <w:b/>
              </w:rPr>
              <w:t>Mixed media collage beetle</w:t>
            </w:r>
          </w:p>
          <w:p w14:paraId="6C41D567" w14:textId="77777777" w:rsidR="009E52C1" w:rsidRPr="00B01E71" w:rsidRDefault="009E52C1" w:rsidP="009E52C1">
            <w:pPr>
              <w:rPr>
                <w:b/>
              </w:rPr>
            </w:pPr>
          </w:p>
          <w:p w14:paraId="34A4CD66" w14:textId="77777777" w:rsidR="009E52C1" w:rsidRDefault="009E52C1" w:rsidP="00B01E71">
            <w:r w:rsidRPr="00B01E71">
              <w:rPr>
                <w:b/>
              </w:rPr>
              <w:t xml:space="preserve">Andy Warhol </w:t>
            </w:r>
            <w:r w:rsidR="00B01E71" w:rsidRPr="00B01E71">
              <w:rPr>
                <w:b/>
              </w:rPr>
              <w:t>Pop Art movement.</w:t>
            </w:r>
          </w:p>
        </w:tc>
      </w:tr>
    </w:tbl>
    <w:p w14:paraId="150EF36B" w14:textId="77777777" w:rsidR="00D4189F" w:rsidRPr="00265101" w:rsidRDefault="00FA4BCE">
      <w:pPr>
        <w:rPr>
          <w:sz w:val="24"/>
          <w:szCs w:val="24"/>
        </w:rPr>
      </w:pPr>
    </w:p>
    <w:sectPr w:rsidR="00D4189F" w:rsidRPr="00265101" w:rsidSect="00FE00E5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71D" w14:textId="77777777" w:rsidR="00C06597" w:rsidRDefault="00C06597" w:rsidP="00265101">
      <w:pPr>
        <w:spacing w:after="0" w:line="240" w:lineRule="auto"/>
      </w:pPr>
      <w:r>
        <w:separator/>
      </w:r>
    </w:p>
  </w:endnote>
  <w:endnote w:type="continuationSeparator" w:id="0">
    <w:p w14:paraId="580BD5C9" w14:textId="77777777" w:rsidR="00C06597" w:rsidRDefault="00C06597" w:rsidP="0026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E6CA4" w14:textId="77777777" w:rsidR="00C06597" w:rsidRDefault="00C06597" w:rsidP="00265101">
      <w:pPr>
        <w:spacing w:after="0" w:line="240" w:lineRule="auto"/>
      </w:pPr>
      <w:r>
        <w:separator/>
      </w:r>
    </w:p>
  </w:footnote>
  <w:footnote w:type="continuationSeparator" w:id="0">
    <w:p w14:paraId="238B5122" w14:textId="77777777" w:rsidR="00C06597" w:rsidRDefault="00C06597" w:rsidP="00265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43AA5" w14:textId="77777777" w:rsidR="00265101" w:rsidRPr="00265101" w:rsidRDefault="005B2595" w:rsidP="00265101">
    <w:pPr>
      <w:pStyle w:val="Header"/>
      <w:jc w:val="center"/>
      <w:rPr>
        <w:b/>
        <w:sz w:val="28"/>
      </w:rPr>
    </w:pPr>
    <w:r w:rsidRPr="008E75DD">
      <w:rPr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6E140FE3" wp14:editId="12B25DAC">
          <wp:simplePos x="0" y="0"/>
          <wp:positionH relativeFrom="column">
            <wp:posOffset>-30480</wp:posOffset>
          </wp:positionH>
          <wp:positionV relativeFrom="paragraph">
            <wp:posOffset>-206375</wp:posOffset>
          </wp:positionV>
          <wp:extent cx="601980" cy="601980"/>
          <wp:effectExtent l="0" t="0" r="7620" b="7620"/>
          <wp:wrapNone/>
          <wp:docPr id="2" name="Picture 2" descr="Swinderby All Saints Church of England Primary School - Vacanc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Church of England Primary School - Vacanc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5DD">
      <w:rPr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5FC039AB" wp14:editId="6C713913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601980" cy="601980"/>
          <wp:effectExtent l="0" t="0" r="7620" b="7620"/>
          <wp:wrapNone/>
          <wp:docPr id="1" name="Picture 1" descr="Swinderby All Saints Church of England Primary School - Vacanc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Church of England Primary School - Vacanc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101" w:rsidRPr="00265101">
      <w:rPr>
        <w:b/>
        <w:sz w:val="28"/>
      </w:rPr>
      <w:t>Swinderby All Saints Art &amp; Design Overview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01"/>
    <w:rsid w:val="00116579"/>
    <w:rsid w:val="00256A4D"/>
    <w:rsid w:val="00265101"/>
    <w:rsid w:val="003A3C0D"/>
    <w:rsid w:val="00513AC6"/>
    <w:rsid w:val="005B2595"/>
    <w:rsid w:val="00741353"/>
    <w:rsid w:val="00744FA0"/>
    <w:rsid w:val="007C7DF8"/>
    <w:rsid w:val="009E52C1"/>
    <w:rsid w:val="00B01E71"/>
    <w:rsid w:val="00B0321D"/>
    <w:rsid w:val="00C06597"/>
    <w:rsid w:val="00C72537"/>
    <w:rsid w:val="00D66E39"/>
    <w:rsid w:val="00E342A5"/>
    <w:rsid w:val="00F037E6"/>
    <w:rsid w:val="00F12081"/>
    <w:rsid w:val="00FA4BCE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9E157"/>
  <w15:chartTrackingRefBased/>
  <w15:docId w15:val="{0F1772C4-6BD9-4F2D-9D1C-12CB0899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6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7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5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101"/>
  </w:style>
  <w:style w:type="paragraph" w:styleId="Footer">
    <w:name w:val="footer"/>
    <w:basedOn w:val="Normal"/>
    <w:link w:val="FooterChar"/>
    <w:uiPriority w:val="99"/>
    <w:unhideWhenUsed/>
    <w:rsid w:val="002651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101"/>
  </w:style>
  <w:style w:type="character" w:customStyle="1" w:styleId="Heading1Char">
    <w:name w:val="Heading 1 Char"/>
    <w:basedOn w:val="DefaultParagraphFont"/>
    <w:link w:val="Heading1"/>
    <w:uiPriority w:val="9"/>
    <w:rsid w:val="0011657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7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D772E-F4D8-4D69-9301-1436B337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5E577-3AE1-4BF4-8B4E-8E00673C7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AB6DC-D4E8-4A20-9373-04486A3DDEF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de221fa-db7a-4a15-bb62-8cf02db7b4d8"/>
    <ds:schemaRef ds:uri="f875c0bc-8ba2-401f-99af-ed674c414c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Fox</dc:creator>
  <cp:keywords/>
  <dc:description/>
  <cp:lastModifiedBy>Zoe Longstaff</cp:lastModifiedBy>
  <cp:revision>2</cp:revision>
  <dcterms:created xsi:type="dcterms:W3CDTF">2022-10-14T07:09:00Z</dcterms:created>
  <dcterms:modified xsi:type="dcterms:W3CDTF">2022-10-14T07:09:00Z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