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Pr="009A007A" w:rsidR="00D46130" w:rsidTr="3FD433E6" w14:paraId="167BD311" w14:textId="77777777">
        <w:tc>
          <w:tcPr>
            <w:tcW w:w="2802" w:type="dxa"/>
            <w:tcMar/>
          </w:tcPr>
          <w:p w:rsidRPr="009A007A" w:rsidR="00D46130" w:rsidP="005820ED" w:rsidRDefault="00D46130" w14:paraId="167BD30E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Subject</w:t>
            </w:r>
            <w:r w:rsidRPr="009A007A" w:rsidR="005820ED">
              <w:rPr>
                <w:rFonts w:ascii="Segoe UI Light" w:hAnsi="Segoe UI Light" w:eastAsia="Calibri" w:cs="Segoe UI Light"/>
                <w:b/>
              </w:rPr>
              <w:t xml:space="preserve">/Focus  </w:t>
            </w:r>
            <w:r w:rsidRPr="009A007A">
              <w:rPr>
                <w:rFonts w:ascii="Segoe UI Light" w:hAnsi="Segoe UI Light" w:eastAsia="Calibri" w:cs="Segoe UI Light"/>
                <w:b/>
              </w:rPr>
              <w:t xml:space="preserve"> </w:t>
            </w:r>
          </w:p>
          <w:p w:rsidRPr="009A007A" w:rsidR="007A1AC3" w:rsidP="005820ED" w:rsidRDefault="007A1AC3" w14:paraId="167BD30F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  <w:tc>
          <w:tcPr>
            <w:tcW w:w="6804" w:type="dxa"/>
            <w:tcMar/>
          </w:tcPr>
          <w:p w:rsidRPr="009A007A" w:rsidR="00D46130" w:rsidP="065EB743" w:rsidRDefault="00D46130" w14:paraId="167BD310" w14:textId="276F2F7A">
            <w:pPr>
              <w:rPr>
                <w:rFonts w:ascii="Segoe UI Light" w:hAnsi="Segoe UI Light" w:eastAsia="Calibri" w:cs="Segoe UI Light"/>
                <w:b w:val="1"/>
                <w:bCs w:val="1"/>
              </w:rPr>
            </w:pPr>
            <w:r w:rsidRPr="45651B38" w:rsidR="0FD27416">
              <w:rPr>
                <w:rFonts w:ascii="Segoe UI Light" w:hAnsi="Segoe UI Light" w:eastAsia="Calibri" w:cs="Segoe UI Light"/>
                <w:b w:val="1"/>
                <w:bCs w:val="1"/>
              </w:rPr>
              <w:t>Curriculum- Quality of Education</w:t>
            </w:r>
          </w:p>
        </w:tc>
      </w:tr>
      <w:tr w:rsidRPr="009A007A" w:rsidR="00D46130" w:rsidTr="3FD433E6" w14:paraId="167BD315" w14:textId="77777777">
        <w:tc>
          <w:tcPr>
            <w:tcW w:w="2802" w:type="dxa"/>
            <w:tcMar/>
          </w:tcPr>
          <w:p w:rsidRPr="009A007A" w:rsidR="00D46130" w:rsidP="00D0678F" w:rsidRDefault="00D46130" w14:paraId="167BD312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Date of visit</w:t>
            </w:r>
          </w:p>
        </w:tc>
        <w:tc>
          <w:tcPr>
            <w:tcW w:w="6804" w:type="dxa"/>
            <w:tcMar/>
          </w:tcPr>
          <w:p w:rsidRPr="009A007A" w:rsidR="00D46130" w:rsidP="45651B38" w:rsidRDefault="00D46130" w14:paraId="167BD314" w14:textId="7957B57B">
            <w:pPr>
              <w:rPr>
                <w:rFonts w:ascii="Segoe UI Light" w:hAnsi="Segoe UI Light" w:eastAsia="Calibri" w:cs="Segoe UI Light"/>
                <w:b w:val="1"/>
                <w:bCs w:val="1"/>
              </w:rPr>
            </w:pPr>
            <w:r w:rsidRPr="45651B38" w:rsidR="74D2ADD8">
              <w:rPr>
                <w:rFonts w:ascii="Segoe UI Light" w:hAnsi="Segoe UI Light" w:eastAsia="Calibri" w:cs="Segoe UI Light"/>
                <w:b w:val="1"/>
                <w:bCs w:val="1"/>
              </w:rPr>
              <w:t>Monday 10</w:t>
            </w:r>
            <w:r w:rsidRPr="45651B38" w:rsidR="74D2ADD8">
              <w:rPr>
                <w:rFonts w:ascii="Segoe UI Light" w:hAnsi="Segoe UI Light" w:eastAsia="Calibri" w:cs="Segoe UI Light"/>
                <w:b w:val="1"/>
                <w:bCs w:val="1"/>
                <w:vertAlign w:val="superscript"/>
              </w:rPr>
              <w:t>th</w:t>
            </w:r>
            <w:r w:rsidRPr="45651B38" w:rsidR="74D2ADD8">
              <w:rPr>
                <w:rFonts w:ascii="Segoe UI Light" w:hAnsi="Segoe UI Light" w:eastAsia="Calibri" w:cs="Segoe UI Light"/>
                <w:b w:val="1"/>
                <w:bCs w:val="1"/>
              </w:rPr>
              <w:t xml:space="preserve"> July</w:t>
            </w:r>
          </w:p>
        </w:tc>
      </w:tr>
      <w:tr w:rsidRPr="009A007A" w:rsidR="000D7BAD" w:rsidTr="3FD433E6" w14:paraId="11D32326" w14:textId="77777777">
        <w:tc>
          <w:tcPr>
            <w:tcW w:w="2802" w:type="dxa"/>
            <w:tcMar/>
          </w:tcPr>
          <w:p w:rsidRPr="009A007A" w:rsidR="000D7BAD" w:rsidP="00D0678F" w:rsidRDefault="000D7BAD" w14:paraId="6A966F1D" w14:textId="170E48AC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Link to SDP Priorities</w:t>
            </w:r>
          </w:p>
        </w:tc>
        <w:tc>
          <w:tcPr>
            <w:tcW w:w="6804" w:type="dxa"/>
            <w:tcMar/>
          </w:tcPr>
          <w:p w:rsidR="3FD433E6" w:rsidP="3FD433E6" w:rsidRDefault="3FD433E6" w14:paraId="5F7600BF" w14:textId="690BC629">
            <w:pPr>
              <w:spacing w:before="0" w:beforeAutospacing="off" w:after="0" w:afterAutospacing="off"/>
              <w:jc w:val="left"/>
            </w:pPr>
            <w:r w:rsidRPr="3FD433E6" w:rsidR="3FD433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QE1:2 To ensure high quality phonics and reading is taught daily in all classes leading to above national outcomes</w:t>
            </w:r>
          </w:p>
        </w:tc>
      </w:tr>
      <w:tr w:rsidR="3FD433E6" w:rsidTr="3FD433E6" w14:paraId="69CC61DD">
        <w:trPr>
          <w:trHeight w:val="300"/>
        </w:trPr>
        <w:tc>
          <w:tcPr>
            <w:tcW w:w="2802" w:type="dxa"/>
            <w:tcMar/>
          </w:tcPr>
          <w:p w:rsidR="3FD433E6" w:rsidP="3FD433E6" w:rsidRDefault="3FD433E6" w14:paraId="3A138240" w14:textId="777A1C49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</w:rPr>
            </w:pPr>
          </w:p>
        </w:tc>
        <w:tc>
          <w:tcPr>
            <w:tcW w:w="6804" w:type="dxa"/>
            <w:tcMar/>
          </w:tcPr>
          <w:p w:rsidR="3FD433E6" w:rsidP="3FD433E6" w:rsidRDefault="3FD433E6" w14:paraId="0BED662B" w14:textId="1031F839">
            <w:pPr>
              <w:spacing w:before="0" w:beforeAutospacing="off" w:after="0" w:afterAutospacing="off"/>
            </w:pPr>
            <w:r w:rsidRPr="3FD433E6" w:rsidR="3FD433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QE1:3 To ensure robust assessments lead to high outcomes</w:t>
            </w:r>
          </w:p>
        </w:tc>
      </w:tr>
      <w:tr w:rsidR="3FD433E6" w:rsidTr="3FD433E6" w14:paraId="4C064797">
        <w:trPr>
          <w:trHeight w:val="300"/>
        </w:trPr>
        <w:tc>
          <w:tcPr>
            <w:tcW w:w="2802" w:type="dxa"/>
            <w:tcMar/>
          </w:tcPr>
          <w:p w:rsidR="3FD433E6" w:rsidP="3FD433E6" w:rsidRDefault="3FD433E6" w14:paraId="73E5FE7A" w14:textId="15B894B3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</w:rPr>
            </w:pPr>
          </w:p>
        </w:tc>
        <w:tc>
          <w:tcPr>
            <w:tcW w:w="6804" w:type="dxa"/>
            <w:tcMar/>
          </w:tcPr>
          <w:p w:rsidR="3FD433E6" w:rsidP="3FD433E6" w:rsidRDefault="3FD433E6" w14:paraId="0CE845D2" w14:textId="4B0BF58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FD433E6" w:rsidR="3FD433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QE1:4 To ensure staff are trained in the teaching of reading to a high standard</w:t>
            </w:r>
          </w:p>
        </w:tc>
      </w:tr>
    </w:tbl>
    <w:p w:rsidRPr="009A007A" w:rsidR="00D46130" w:rsidP="00D0678F" w:rsidRDefault="00D46130" w14:paraId="167BD325" w14:textId="77777777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w:rsidRPr="009A007A" w:rsidR="005820ED" w:rsidTr="41C54F23" w14:paraId="167BD32F" w14:textId="77777777">
        <w:tc>
          <w:tcPr>
            <w:tcW w:w="9634" w:type="dxa"/>
            <w:tcMar/>
          </w:tcPr>
          <w:p w:rsidRPr="009A007A" w:rsidR="005820ED" w:rsidP="00B73421" w:rsidRDefault="005820ED" w14:paraId="167BD326" w14:textId="220F4A6A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:rsidRPr="009A007A" w:rsidR="009E4235" w:rsidP="00B73421" w:rsidRDefault="009E4235" w14:paraId="167BD328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9E4235" w:rsidP="45651B38" w:rsidRDefault="009E4235" w14:paraId="167BD329" w14:textId="2DD38433">
            <w:pPr>
              <w:pStyle w:val="ListParagraph"/>
              <w:numPr>
                <w:ilvl w:val="0"/>
                <w:numId w:val="18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613FDEA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Observations of phonics sessions found that there were clear routines and language being used, the children were engaged and knew what was expected of them.</w:t>
            </w:r>
          </w:p>
          <w:p w:rsidR="4DF5821A" w:rsidP="41C54F23" w:rsidRDefault="4DF5821A" w14:paraId="36AF215A" w14:textId="5120EC32">
            <w:pPr>
              <w:pStyle w:val="ListParagraph"/>
              <w:numPr>
                <w:ilvl w:val="0"/>
                <w:numId w:val="18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4DF5821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As governors we </w:t>
            </w:r>
            <w:r w:rsidRPr="41C54F23" w:rsidR="0C9A674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questioned</w:t>
            </w:r>
            <w:r w:rsidRPr="41C54F23" w:rsidR="4DF5821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how we know that what is happening in phonics lessons is what should be happening and how do we know that progress has been made </w:t>
            </w:r>
            <w:r w:rsidRPr="41C54F23" w:rsidR="35977914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with </w:t>
            </w:r>
            <w:r w:rsidRPr="41C54F23" w:rsidR="35977914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it’s</w:t>
            </w:r>
            <w:r w:rsidRPr="41C54F23" w:rsidR="35977914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delivery </w:t>
            </w:r>
            <w:r w:rsidRPr="41C54F23" w:rsidR="4DF5821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since Ofsted highlighted it as an </w:t>
            </w:r>
            <w:r w:rsidRPr="41C54F23" w:rsidR="4DF5821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area to focus</w:t>
            </w:r>
            <w:r w:rsidRPr="41C54F23" w:rsidR="3BD123F1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on.</w:t>
            </w:r>
            <w:r w:rsidRPr="41C54F23" w:rsidR="497EC0FB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Discussions with ZL and JL detailed below were had in response to this</w:t>
            </w:r>
            <w:r w:rsidRPr="41C54F23" w:rsidR="242B28B2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which </w:t>
            </w:r>
            <w:r w:rsidRPr="41C54F23" w:rsidR="242B28B2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evidenced</w:t>
            </w:r>
            <w:r w:rsidRPr="41C54F23" w:rsidR="242B28B2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the progress that has been made.</w:t>
            </w:r>
          </w:p>
          <w:p w:rsidR="613FDEAA" w:rsidP="45651B38" w:rsidRDefault="613FDEAA" w14:paraId="7ED3DEF9" w14:textId="7F211033">
            <w:pPr>
              <w:pStyle w:val="ListParagraph"/>
              <w:numPr>
                <w:ilvl w:val="0"/>
                <w:numId w:val="18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613FDEA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Discussions with JL &amp; ZL separately supported the fact that phonics is moving in a positive direction with 92% of the current Year 1’s passing their phonics check.</w:t>
            </w:r>
            <w:r>
              <w:br/>
            </w:r>
            <w:r w:rsidRPr="41C54F23" w:rsidR="63601E2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- JL does weekly walk rounds of phonics &amp; weekly training aimed at the areas each teacher needs that she has picked out from the observations and the assessments of the children.</w:t>
            </w:r>
            <w:r>
              <w:br/>
            </w:r>
            <w:r w:rsidRPr="41C54F23" w:rsidR="42B290C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- There are clear spreadsheets showing exactly which sounds each child can do and which ones they </w:t>
            </w:r>
            <w:r w:rsidRPr="41C54F23" w:rsidR="42B290C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needs</w:t>
            </w:r>
            <w:r w:rsidRPr="41C54F23" w:rsidR="286B99C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</w:t>
            </w:r>
            <w:r w:rsidRPr="41C54F23" w:rsidR="42B290C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to work on, along with </w:t>
            </w:r>
            <w:r w:rsidRPr="41C54F23" w:rsidR="15BC08B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identifying</w:t>
            </w:r>
            <w:r w:rsidRPr="41C54F23" w:rsidR="15BC08B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which children are in</w:t>
            </w:r>
            <w:r w:rsidRPr="41C54F23" w:rsidR="42B290C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the</w:t>
            </w:r>
            <w:r w:rsidRPr="41C54F23" w:rsidR="60A9E88D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</w:t>
            </w:r>
            <w:r w:rsidRPr="41C54F23" w:rsidR="42B290C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lowest </w:t>
            </w:r>
            <w:r w:rsidRPr="41C54F23" w:rsidR="4ACCF50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2</w:t>
            </w:r>
            <w:r w:rsidRPr="41C54F23" w:rsidR="4AD694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0% </w:t>
            </w:r>
            <w:r w:rsidRPr="41C54F23" w:rsidR="6C2D9D3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and </w:t>
            </w:r>
            <w:r w:rsidRPr="41C54F23" w:rsidR="4AD694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wh</w:t>
            </w:r>
            <w:r w:rsidRPr="41C54F23" w:rsidR="5BBC805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ich children</w:t>
            </w:r>
            <w:r w:rsidRPr="41C54F23" w:rsidR="4AD694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need more focus from their session leader.</w:t>
            </w:r>
            <w:r>
              <w:br/>
            </w:r>
            <w:r w:rsidRPr="41C54F23" w:rsidR="578D1C8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- JL </w:t>
            </w:r>
            <w:r w:rsidRPr="41C54F23" w:rsidR="578D1C8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monitors</w:t>
            </w:r>
            <w:r w:rsidRPr="41C54F23" w:rsidR="578D1C8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a training portal where she can set different training for each member of staff &amp; regularly updates it. She can see which staff have completed which bits of training and when, and makes sure staff are aware </w:t>
            </w:r>
            <w:r w:rsidRPr="41C54F23" w:rsidR="578D1C8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shes</w:t>
            </w:r>
            <w:r w:rsidRPr="41C54F23" w:rsidR="578D1C8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spotted when they have done it.</w:t>
            </w:r>
            <w:r>
              <w:br/>
            </w:r>
            <w:r w:rsidRPr="41C54F23" w:rsidR="670245D7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- JL &amp; ZL have increased the resources to ensure </w:t>
            </w:r>
            <w:r w:rsidRPr="41C54F23" w:rsidR="670245D7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evey</w:t>
            </w:r>
            <w:r w:rsidRPr="41C54F23" w:rsidR="670245D7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child in each group is receiving the correct books to go home.</w:t>
            </w:r>
          </w:p>
          <w:p w:rsidR="1E77F638" w:rsidP="45651B38" w:rsidRDefault="1E77F638" w14:paraId="20D56B3D" w14:textId="1F8AAFA1">
            <w:pPr>
              <w:pStyle w:val="ListParagraph"/>
              <w:numPr>
                <w:ilvl w:val="0"/>
                <w:numId w:val="18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1E77F63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4 audit documents were shared with governors from the Read Write Inc audit along with 3 English hub audits, </w:t>
            </w:r>
            <w:r w:rsidRPr="41C54F23" w:rsidR="1E77F63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identifying</w:t>
            </w:r>
            <w:r w:rsidRPr="41C54F23" w:rsidR="1E77F63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areas for improvement </w:t>
            </w:r>
            <w:r w:rsidRPr="41C54F23" w:rsidR="1E77F63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and also</w:t>
            </w:r>
            <w:r w:rsidRPr="41C54F23" w:rsidR="1E77F63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areas that have now been met as a result. </w:t>
            </w:r>
          </w:p>
          <w:p w:rsidR="5F2DE636" w:rsidP="41C54F23" w:rsidRDefault="5F2DE636" w14:paraId="219EE98B" w14:textId="09209C23">
            <w:pPr>
              <w:pStyle w:val="ListParagraph"/>
              <w:numPr>
                <w:ilvl w:val="0"/>
                <w:numId w:val="18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5F2DE63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Two members of staff who deliver the RWI </w:t>
            </w:r>
            <w:r w:rsidRPr="41C54F23" w:rsidR="5F2DE63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programme</w:t>
            </w:r>
            <w:r w:rsidRPr="41C54F23" w:rsidR="5F2DE63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, independently corroborated all the discussion points with JL and ZL &amp; spoke very confidently and positively about the development of the </w:t>
            </w:r>
            <w:r w:rsidRPr="41C54F23" w:rsidR="5F2DE63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programme</w:t>
            </w:r>
            <w:r w:rsidRPr="41C54F23" w:rsidR="0F509CE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over the academic year.</w:t>
            </w:r>
          </w:p>
          <w:p w:rsidR="45651B38" w:rsidP="45651B38" w:rsidRDefault="45651B38" w14:paraId="57E61A08" w14:textId="0DF70295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</w:p>
          <w:p w:rsidR="4662F18A" w:rsidP="45651B38" w:rsidRDefault="4662F18A" w14:paraId="7A95A1A2" w14:textId="19AFC5FE">
            <w:pPr>
              <w:pStyle w:val="ListParagraph"/>
              <w:numPr>
                <w:ilvl w:val="0"/>
                <w:numId w:val="19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5651B38" w:rsidR="4662F18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Observation of </w:t>
            </w:r>
            <w:r w:rsidRPr="45651B38" w:rsidR="4662F18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Maths</w:t>
            </w:r>
            <w:r w:rsidRPr="45651B38" w:rsidR="4662F18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</w:t>
            </w:r>
            <w:r w:rsidRPr="45651B38" w:rsidR="08340561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in Class 4 </w:t>
            </w:r>
            <w:r w:rsidRPr="45651B38" w:rsidR="4662F18A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found all students engaged, with </w:t>
            </w:r>
            <w:r w:rsidRPr="45651B38" w:rsidR="285D60A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physical 3d shape models in place </w:t>
            </w:r>
            <w:r w:rsidRPr="45651B38" w:rsidR="13575B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to </w:t>
            </w:r>
            <w:r w:rsidRPr="45651B38" w:rsidR="13575B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suppor</w:t>
            </w:r>
            <w:r w:rsidRPr="45651B38" w:rsidR="13575BB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t the learning of</w:t>
            </w:r>
            <w:r w:rsidRPr="45651B38" w:rsidR="285D60A6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the bottom end. The task was increasing in difficulty allowing for students to develop reasoning skills to explain what they had learnt. </w:t>
            </w:r>
          </w:p>
          <w:p w:rsidRPr="009A007A" w:rsidR="005820ED" w:rsidP="00B73421" w:rsidRDefault="005820ED" w14:paraId="167BD32A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5820ED" w:rsidP="00B73421" w:rsidRDefault="005820ED" w14:paraId="167BD32E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  <w:tr w:rsidRPr="009A007A" w:rsidR="0086748C" w:rsidTr="41C54F23" w14:paraId="5AD9BD84" w14:textId="77777777">
        <w:tc>
          <w:tcPr>
            <w:tcW w:w="9634" w:type="dxa"/>
            <w:tcMar/>
          </w:tcPr>
          <w:p w:rsidRPr="009A007A" w:rsidR="00C22D5F" w:rsidP="41C54F23" w:rsidRDefault="00C22D5F" w14:paraId="3531CF3D" w14:textId="4C266EBB">
            <w:pPr>
              <w:rPr>
                <w:rFonts w:ascii="Segoe UI Light" w:hAnsi="Segoe UI Light" w:cs="Segoe UI Light"/>
                <w:b w:val="1"/>
                <w:bCs w:val="1"/>
              </w:rPr>
            </w:pPr>
            <w:r w:rsidRPr="41C54F23" w:rsidR="0DDAD5F7">
              <w:rPr>
                <w:rFonts w:ascii="Segoe UI Light" w:hAnsi="Segoe UI Light" w:cs="Segoe UI Light"/>
                <w:b w:val="1"/>
                <w:bCs w:val="1"/>
              </w:rPr>
              <w:t>Points of Clarification</w:t>
            </w:r>
            <w:r w:rsidRPr="41C54F23" w:rsidR="00C22D5F">
              <w:rPr>
                <w:rFonts w:ascii="Segoe UI Light" w:hAnsi="Segoe UI Light" w:cs="Segoe UI Light"/>
                <w:b w:val="1"/>
                <w:bCs w:val="1"/>
              </w:rPr>
              <w:t>:</w:t>
            </w:r>
          </w:p>
          <w:p w:rsidRPr="009A007A" w:rsidR="00C22D5F" w:rsidP="41C54F23" w:rsidRDefault="00C22D5F" w14:paraId="6A730D7F" w14:textId="2DB90D80">
            <w:pPr>
              <w:pStyle w:val="Normal"/>
              <w:rPr>
                <w:rFonts w:ascii="Segoe UI Light" w:hAnsi="Segoe UI Light" w:cs="Segoe UI Light"/>
                <w:b w:val="1"/>
                <w:bCs w:val="1"/>
              </w:rPr>
            </w:pPr>
          </w:p>
        </w:tc>
      </w:tr>
    </w:tbl>
    <w:p w:rsidRPr="009A007A" w:rsidR="005B3799" w:rsidP="00D0678F" w:rsidRDefault="005B3799" w14:paraId="167BD330" w14:textId="77777777">
      <w:pPr>
        <w:rPr>
          <w:rFonts w:ascii="Segoe UI Light" w:hAnsi="Segoe UI Light" w:cs="Segoe UI Light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Pr="009A007A" w:rsidR="00742AE3" w:rsidTr="41C54F23" w14:paraId="21BD5994" w14:textId="07439DF7">
        <w:tc>
          <w:tcPr>
            <w:tcW w:w="2122" w:type="dxa"/>
            <w:tcMar/>
          </w:tcPr>
          <w:p w:rsidRPr="009A007A" w:rsidR="00742AE3" w:rsidP="00742AE3" w:rsidRDefault="00CF36C8" w14:paraId="74D4C603" w14:textId="508B17B0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Pr="009A007A" w:rsidR="008B7026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Pr="009A007A" w:rsidR="008B7026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512" w:type="dxa"/>
            <w:tcMar/>
          </w:tcPr>
          <w:p w:rsidRPr="009A007A" w:rsidR="00742AE3" w:rsidP="00406C3D" w:rsidRDefault="00742AE3" w14:paraId="480FB5B8" w14:textId="77777777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Pr="009A007A" w:rsidR="00742AE3" w:rsidTr="41C54F23" w14:paraId="3BE31EF0" w14:textId="573FA37E">
        <w:trPr>
          <w:trHeight w:val="1944"/>
        </w:trPr>
        <w:tc>
          <w:tcPr>
            <w:tcW w:w="2122" w:type="dxa"/>
            <w:tcMar/>
          </w:tcPr>
          <w:p w:rsidR="003723FE" w:rsidP="00970F97" w:rsidRDefault="00026322" w14:paraId="0DDB6EBB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hAnsi="Segoe UI Light" w:eastAsia="Times New Roman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Pr="003723FE" w:rsid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:rsidRPr="003723FE" w:rsidR="003723FE" w:rsidP="00970F97" w:rsidRDefault="003723FE" w14:paraId="3C84B4A4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:rsidRPr="003723FE" w:rsidR="003723FE" w:rsidP="00970F97" w:rsidRDefault="003723FE" w14:paraId="4A12CA13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:rsidRPr="003723FE" w:rsidR="003723FE" w:rsidP="00970F97" w:rsidRDefault="003723FE" w14:paraId="4DDF1437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:rsidRPr="009A007A" w:rsidR="00742AE3" w:rsidP="00970F97" w:rsidRDefault="003723FE" w14:paraId="27712D49" w14:textId="2EB284CD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  <w:tc>
          <w:tcPr>
            <w:tcW w:w="7512" w:type="dxa"/>
            <w:tcMar/>
          </w:tcPr>
          <w:p w:rsidRPr="009A007A" w:rsidR="00742AE3" w:rsidP="005445F6" w:rsidRDefault="00742AE3" w14:paraId="3F7001D3" w14:textId="7777777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Pr="009A007A" w:rsidR="00742AE3" w:rsidTr="41C54F23" w14:paraId="4FAFD48F" w14:textId="79D239D3">
        <w:trPr>
          <w:trHeight w:val="1250"/>
        </w:trPr>
        <w:tc>
          <w:tcPr>
            <w:tcW w:w="2122" w:type="dxa"/>
            <w:tcMar/>
          </w:tcPr>
          <w:p w:rsidRPr="009A007A" w:rsidR="00742AE3" w:rsidP="00742AE3" w:rsidRDefault="00742AE3" w14:paraId="73E44207" w14:textId="778DFA4D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Health and Safety Issues: </w:t>
            </w:r>
          </w:p>
          <w:p w:rsidRPr="009A007A" w:rsidR="00742AE3" w:rsidP="00742AE3" w:rsidRDefault="00742AE3" w14:paraId="4A73FF82" w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:rsidRPr="009A007A" w:rsidR="00742AE3" w:rsidP="00742AE3" w:rsidRDefault="00742AE3" w14:paraId="1326B9BA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110153C8" w14:textId="7777777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Pr="009A007A" w:rsidR="00742AE3" w:rsidTr="41C54F23" w14:paraId="1A6C8E0A" w14:textId="6F787A9A">
        <w:tc>
          <w:tcPr>
            <w:tcW w:w="2122" w:type="dxa"/>
            <w:tcMar/>
          </w:tcPr>
          <w:p w:rsidRPr="009A007A" w:rsidR="00742AE3" w:rsidP="00742AE3" w:rsidRDefault="00742AE3" w14:paraId="1A88EB58" w14:textId="7B4E9FBA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:rsidRPr="009A007A" w:rsidR="00742AE3" w:rsidP="00742AE3" w:rsidRDefault="00742AE3" w14:paraId="11B95C86" w14:textId="77777777">
            <w:pPr>
              <w:rPr>
                <w:rFonts w:ascii="Segoe UI Light" w:hAnsi="Segoe UI Light" w:cs="Segoe UI Light"/>
              </w:rPr>
            </w:pPr>
          </w:p>
          <w:p w:rsidRPr="009A007A" w:rsidR="00742AE3" w:rsidP="00742AE3" w:rsidRDefault="00742AE3" w14:paraId="277A5070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7C046A44" w14:textId="7777777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Pr="009A007A" w:rsidR="00742AE3" w:rsidTr="41C54F23" w14:paraId="2BF4194B" w14:textId="3D57D926">
        <w:tc>
          <w:tcPr>
            <w:tcW w:w="2122" w:type="dxa"/>
            <w:tcMar/>
          </w:tcPr>
          <w:p w:rsidRPr="009A007A" w:rsidR="00742AE3" w:rsidP="00742AE3" w:rsidRDefault="00742AE3" w14:paraId="6A774F7F" w14:textId="77777777">
            <w:pPr>
              <w:rPr>
                <w:rFonts w:ascii="Segoe UI Light" w:hAnsi="Segoe UI Light" w:cs="Segoe UI Light"/>
              </w:rPr>
            </w:pPr>
            <w:proofErr w:type="spellStart"/>
            <w:r w:rsidRPr="009A007A">
              <w:rPr>
                <w:rFonts w:ascii="Segoe UI Light" w:hAnsi="Segoe UI Light" w:cs="Segoe UI Light"/>
              </w:rPr>
              <w:t>Behaviour</w:t>
            </w:r>
            <w:proofErr w:type="spellEnd"/>
            <w:r w:rsidRPr="009A007A">
              <w:rPr>
                <w:rFonts w:ascii="Segoe UI Light" w:hAnsi="Segoe UI Light" w:cs="Segoe UI Light"/>
              </w:rPr>
              <w:t xml:space="preserve"> of Pupils: </w:t>
            </w:r>
          </w:p>
          <w:p w:rsidRPr="009A007A" w:rsidR="00742AE3" w:rsidP="00742AE3" w:rsidRDefault="00742AE3" w14:paraId="19A8EE09" w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:rsidRPr="009A007A" w:rsidR="00742AE3" w:rsidP="00742AE3" w:rsidRDefault="00742AE3" w14:paraId="24A6BED8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6E324D4F" w14:textId="474A745B">
            <w:pPr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>A couple</w:t>
            </w:r>
            <w:r w:rsidRPr="41C54F23" w:rsidR="6E0ED62D">
              <w:rPr>
                <w:rFonts w:ascii="Segoe UI Light" w:hAnsi="Segoe UI Light" w:cs="Segoe UI Light"/>
                <w:b w:val="1"/>
                <w:bCs w:val="1"/>
              </w:rPr>
              <w:t xml:space="preserve"> of students were</w:t>
            </w: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 xml:space="preserve"> less engaged in phonics but </w:t>
            </w:r>
            <w:r w:rsidRPr="41C54F23" w:rsidR="286735A4">
              <w:rPr>
                <w:rFonts w:ascii="Segoe UI Light" w:hAnsi="Segoe UI Light" w:cs="Segoe UI Light"/>
                <w:b w:val="1"/>
                <w:bCs w:val="1"/>
              </w:rPr>
              <w:t xml:space="preserve">were </w:t>
            </w: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>pulled</w:t>
            </w: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 xml:space="preserve"> back in by the teacher </w:t>
            </w: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>immediately</w:t>
            </w:r>
            <w:r w:rsidRPr="41C54F23" w:rsidR="6EA30F81">
              <w:rPr>
                <w:rFonts w:ascii="Segoe UI Light" w:hAnsi="Segoe UI Light" w:cs="Segoe UI Light"/>
                <w:b w:val="1"/>
                <w:bCs w:val="1"/>
              </w:rPr>
              <w:t>.</w:t>
            </w:r>
          </w:p>
        </w:tc>
      </w:tr>
      <w:tr w:rsidRPr="009A007A" w:rsidR="00742AE3" w:rsidTr="41C54F23" w14:paraId="4E265AF5" w14:textId="77777777">
        <w:tc>
          <w:tcPr>
            <w:tcW w:w="2122" w:type="dxa"/>
            <w:tcMar/>
          </w:tcPr>
          <w:p w:rsidRPr="009A007A" w:rsidR="00742AE3" w:rsidP="00742AE3" w:rsidRDefault="00CF36C8" w14:paraId="6040FB7C" w14:textId="790F300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:rsidRPr="009A007A" w:rsidR="00CF36C8" w:rsidP="00742AE3" w:rsidRDefault="00CF36C8" w14:paraId="72CE8D49" w14:textId="77777777">
            <w:pPr>
              <w:rPr>
                <w:rFonts w:ascii="Segoe UI Light" w:hAnsi="Segoe UI Light" w:cs="Segoe UI Light"/>
              </w:rPr>
            </w:pPr>
          </w:p>
          <w:p w:rsidRPr="009A007A" w:rsidR="00CF36C8" w:rsidP="00742AE3" w:rsidRDefault="00CF36C8" w14:paraId="0CCD836E" w14:textId="37FCA83A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4337C8FD" w14:textId="6C9F3EDB">
            <w:pPr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  <w:r w:rsidRPr="45651B38" w:rsidR="4251862C">
              <w:rPr>
                <w:rFonts w:ascii="Segoe UI Light" w:hAnsi="Segoe UI Light" w:cs="Segoe UI Light"/>
                <w:b w:val="1"/>
                <w:bCs w:val="1"/>
              </w:rPr>
              <w:t>Reasoning questions within task. Observation done at early part of lesson meaning the more challenging tasks may have been further on.</w:t>
            </w:r>
          </w:p>
        </w:tc>
      </w:tr>
    </w:tbl>
    <w:p w:rsidRPr="009A007A" w:rsidR="0086748C" w:rsidP="00D0678F" w:rsidRDefault="0086748C" w14:paraId="7E015F57" w14:textId="77777777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w:rsidRPr="009A007A" w:rsidR="00D46130" w:rsidTr="41C54F23" w14:paraId="167BD337" w14:textId="77777777">
        <w:tc>
          <w:tcPr>
            <w:tcW w:w="9634" w:type="dxa"/>
            <w:tcMar/>
          </w:tcPr>
          <w:p w:rsidRPr="009A007A" w:rsidR="00D46130" w:rsidP="00D0678F" w:rsidRDefault="00D46130" w14:paraId="167BD331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 xml:space="preserve">Aspects to look at next </w:t>
            </w:r>
            <w:proofErr w:type="gramStart"/>
            <w:r w:rsidRPr="009A007A">
              <w:rPr>
                <w:rFonts w:ascii="Segoe UI Light" w:hAnsi="Segoe UI Light" w:eastAsia="Calibri" w:cs="Segoe UI Light"/>
                <w:b/>
              </w:rPr>
              <w:t>meeting</w:t>
            </w:r>
            <w:proofErr w:type="gramEnd"/>
          </w:p>
          <w:p w:rsidRPr="009A007A" w:rsidR="00D46130" w:rsidP="41C54F23" w:rsidRDefault="00D46130" w14:paraId="167BD332" w14:textId="0D278E0C">
            <w:pPr>
              <w:rPr>
                <w:rFonts w:ascii="Segoe UI Light" w:hAnsi="Segoe UI Light" w:eastAsia="Calibri" w:cs="Segoe UI Light"/>
                <w:b w:val="1"/>
                <w:bCs w:val="1"/>
              </w:rPr>
            </w:pPr>
            <w:r>
              <w:br/>
            </w:r>
            <w:r w:rsidRPr="41C54F23" w:rsidR="24884719">
              <w:rPr>
                <w:rFonts w:ascii="Segoe UI Light" w:hAnsi="Segoe UI Light" w:eastAsia="Calibri" w:cs="Segoe UI Light"/>
                <w:b w:val="1"/>
                <w:bCs w:val="1"/>
              </w:rPr>
              <w:t>Suggestions:</w:t>
            </w:r>
          </w:p>
          <w:p w:rsidRPr="009A007A" w:rsidR="00443DE6" w:rsidP="45651B38" w:rsidRDefault="00443DE6" w14:paraId="167BD333" w14:textId="601A9179">
            <w:pPr>
              <w:pStyle w:val="ListParagraph"/>
              <w:numPr>
                <w:ilvl w:val="0"/>
                <w:numId w:val="21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5651B38" w:rsidR="19E2628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High &amp; low </w:t>
            </w:r>
            <w:r w:rsidRPr="45651B38" w:rsidR="19E2628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achievers</w:t>
            </w:r>
            <w:r w:rsidRPr="45651B38" w:rsidR="19E2628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provision within lessons in the new academic year including two new members of teaching staff.</w:t>
            </w:r>
          </w:p>
          <w:p w:rsidR="19E26285" w:rsidP="45651B38" w:rsidRDefault="19E26285" w14:paraId="2DD2C998" w14:textId="75D6E0C0">
            <w:pPr>
              <w:pStyle w:val="ListParagraph"/>
              <w:numPr>
                <w:ilvl w:val="0"/>
                <w:numId w:val="21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364F35A1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Provision of reading throughout the school, not just </w:t>
            </w:r>
            <w:r w:rsidRPr="41C54F23" w:rsidR="58C3DE24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focused</w:t>
            </w:r>
            <w:r w:rsidRPr="41C54F23" w:rsidR="364F35A1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on phonics.</w:t>
            </w:r>
          </w:p>
          <w:p w:rsidRPr="009A007A" w:rsidR="00D46130" w:rsidP="00D0678F" w:rsidRDefault="00D46130" w14:paraId="167BD336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  <w:tr w:rsidRPr="009A007A" w:rsidR="00A2429E" w:rsidTr="41C54F23" w14:paraId="167BD33C" w14:textId="77777777">
        <w:tc>
          <w:tcPr>
            <w:tcW w:w="9634" w:type="dxa"/>
            <w:tcMar/>
          </w:tcPr>
          <w:p w:rsidRPr="009A007A" w:rsidR="00A2429E" w:rsidP="00A2429E" w:rsidRDefault="00A2429E" w14:paraId="167BD338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 xml:space="preserve">Key Points to raise with </w:t>
            </w:r>
            <w:proofErr w:type="gramStart"/>
            <w:r w:rsidRPr="009A007A">
              <w:rPr>
                <w:rFonts w:ascii="Segoe UI Light" w:hAnsi="Segoe UI Light" w:eastAsia="Calibri" w:cs="Segoe UI Light"/>
                <w:b/>
              </w:rPr>
              <w:t>Headteacher</w:t>
            </w:r>
            <w:proofErr w:type="gramEnd"/>
            <w:r w:rsidRPr="009A007A">
              <w:rPr>
                <w:rFonts w:ascii="Segoe UI Light" w:hAnsi="Segoe UI Light" w:eastAsia="Calibri" w:cs="Segoe UI Light"/>
                <w:b/>
              </w:rPr>
              <w:t xml:space="preserve"> </w:t>
            </w:r>
          </w:p>
          <w:p w:rsidRPr="009A007A" w:rsidR="00A2429E" w:rsidP="00D0678F" w:rsidRDefault="00A2429E" w14:paraId="167BD339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A2429E" w:rsidP="41C54F23" w:rsidRDefault="00A2429E" w14:paraId="167BD33A" w14:textId="7A79B2E8">
            <w:pPr>
              <w:pStyle w:val="ListParagraph"/>
              <w:numPr>
                <w:ilvl w:val="0"/>
                <w:numId w:val="22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41C54F23" w:rsidR="3091B725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All points raised in discussion.</w:t>
            </w:r>
          </w:p>
          <w:p w:rsidRPr="009A007A" w:rsidR="00A2429E" w:rsidP="00D0678F" w:rsidRDefault="00A2429E" w14:paraId="167BD33B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  <w:tr w:rsidRPr="009A007A" w:rsidR="00D46130" w:rsidTr="41C54F23" w14:paraId="167BD341" w14:textId="77777777">
        <w:tc>
          <w:tcPr>
            <w:tcW w:w="9634" w:type="dxa"/>
            <w:tcMar/>
          </w:tcPr>
          <w:p w:rsidRPr="009A007A" w:rsidR="00D46130" w:rsidP="00D0678F" w:rsidRDefault="00585C09" w14:paraId="167BD33D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 xml:space="preserve">Key </w:t>
            </w:r>
            <w:r w:rsidRPr="009A007A" w:rsidR="00182DBF">
              <w:rPr>
                <w:rFonts w:ascii="Segoe UI Light" w:hAnsi="Segoe UI Light" w:eastAsia="Calibri" w:cs="Segoe UI Light"/>
                <w:b/>
              </w:rPr>
              <w:t>P</w:t>
            </w:r>
            <w:r w:rsidRPr="009A007A" w:rsidR="00D46130">
              <w:rPr>
                <w:rFonts w:ascii="Segoe UI Light" w:hAnsi="Segoe UI Light" w:eastAsia="Calibri" w:cs="Segoe UI Light"/>
                <w:b/>
              </w:rPr>
              <w:t xml:space="preserve">oints to </w:t>
            </w:r>
            <w:r w:rsidRPr="009A007A">
              <w:rPr>
                <w:rFonts w:ascii="Segoe UI Light" w:hAnsi="Segoe UI Light" w:eastAsia="Calibri" w:cs="Segoe UI Light"/>
                <w:b/>
              </w:rPr>
              <w:t>raise at</w:t>
            </w:r>
            <w:r w:rsidRPr="009A007A" w:rsidR="00A2429E">
              <w:rPr>
                <w:rFonts w:ascii="Segoe UI Light" w:hAnsi="Segoe UI Light" w:eastAsia="Calibri" w:cs="Segoe UI Light"/>
                <w:b/>
              </w:rPr>
              <w:t xml:space="preserve"> Governing Body </w:t>
            </w:r>
          </w:p>
          <w:p w:rsidRPr="009A007A" w:rsidR="00182DBF" w:rsidP="00D0678F" w:rsidRDefault="00182DBF" w14:paraId="167BD33E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D46130" w:rsidP="00D0678F" w:rsidRDefault="00D46130" w14:paraId="167BD33F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D46130" w:rsidP="00D0678F" w:rsidRDefault="00D46130" w14:paraId="167BD340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</w:tbl>
    <w:p w:rsidRPr="009A007A" w:rsidR="00A2429E" w:rsidP="00A2429E" w:rsidRDefault="00A2429E" w14:paraId="167BD342" w14:textId="77777777">
      <w:pPr>
        <w:rPr>
          <w:rFonts w:ascii="Segoe UI Light" w:hAnsi="Segoe UI Light" w:eastAsia="Calibri" w:cs="Segoe UI Light"/>
          <w:b/>
        </w:rPr>
      </w:pPr>
    </w:p>
    <w:p w:rsidRPr="009A007A" w:rsidR="00A2429E" w:rsidP="065EB743" w:rsidRDefault="00A2429E" w14:paraId="167BD343" w14:textId="070F998D">
      <w:pPr>
        <w:rPr>
          <w:rFonts w:ascii="Segoe UI Light" w:hAnsi="Segoe UI Light" w:eastAsia="Calibri" w:cs="Segoe UI Light"/>
          <w:b w:val="1"/>
          <w:bCs w:val="1"/>
        </w:rPr>
      </w:pPr>
      <w:r w:rsidRPr="45651B38" w:rsidR="00A2429E">
        <w:rPr>
          <w:rFonts w:ascii="Segoe UI Light" w:hAnsi="Segoe UI Light" w:eastAsia="Calibri" w:cs="Segoe UI Light"/>
          <w:b w:val="1"/>
          <w:bCs w:val="1"/>
        </w:rPr>
        <w:t xml:space="preserve">Governor’s Name: </w:t>
      </w:r>
      <w:r w:rsidRPr="45651B38" w:rsidR="057DCFC4">
        <w:rPr>
          <w:rFonts w:ascii="Segoe UI Light" w:hAnsi="Segoe UI Light" w:eastAsia="Calibri" w:cs="Segoe UI Light"/>
          <w:b w:val="1"/>
          <w:bCs w:val="1"/>
        </w:rPr>
        <w:t xml:space="preserve">L. Warman, </w:t>
      </w:r>
      <w:r w:rsidRPr="45651B38" w:rsidR="057DCFC4">
        <w:rPr>
          <w:rFonts w:ascii="Segoe UI Light" w:hAnsi="Segoe UI Light" w:eastAsia="Calibri" w:cs="Segoe UI Light"/>
          <w:b w:val="1"/>
          <w:bCs w:val="1"/>
        </w:rPr>
        <w:t>H.Adams</w:t>
      </w:r>
      <w:r w:rsidRPr="45651B38" w:rsidR="057DCFC4">
        <w:rPr>
          <w:rFonts w:ascii="Segoe UI Light" w:hAnsi="Segoe UI Light" w:eastAsia="Calibri" w:cs="Segoe UI Light"/>
          <w:b w:val="1"/>
          <w:bCs w:val="1"/>
        </w:rPr>
        <w:t xml:space="preserve">, </w:t>
      </w:r>
      <w:r w:rsidRPr="45651B38" w:rsidR="057DCFC4">
        <w:rPr>
          <w:rFonts w:ascii="Segoe UI Light" w:hAnsi="Segoe UI Light" w:eastAsia="Calibri" w:cs="Segoe UI Light"/>
          <w:b w:val="1"/>
          <w:bCs w:val="1"/>
        </w:rPr>
        <w:t>G.Lloyd.</w:t>
      </w:r>
    </w:p>
    <w:p w:rsidRPr="009A007A" w:rsidR="00A2429E" w:rsidP="45651B38" w:rsidRDefault="00A2429E" w14:paraId="167BD346" w14:noSpellErr="1" w14:textId="711ACF8E">
      <w:pPr>
        <w:pStyle w:val="Normal"/>
        <w:rPr>
          <w:rFonts w:ascii="Segoe UI Light" w:hAnsi="Segoe UI Light" w:eastAsia="Calibri" w:cs="Segoe UI Light"/>
          <w:b w:val="1"/>
          <w:bCs w:val="1"/>
        </w:rPr>
      </w:pPr>
    </w:p>
    <w:p w:rsidRPr="009A007A" w:rsidR="00A2429E" w:rsidP="065EB743" w:rsidRDefault="00A2429E" w14:paraId="167BD347" w14:textId="513FEB97">
      <w:pPr>
        <w:rPr>
          <w:rFonts w:ascii="Segoe UI Light" w:hAnsi="Segoe UI Light" w:eastAsia="Calibri" w:cs="Segoe UI Light"/>
          <w:b w:val="1"/>
          <w:bCs w:val="1"/>
        </w:rPr>
      </w:pPr>
      <w:r w:rsidRPr="45651B38" w:rsidR="00A2429E">
        <w:rPr>
          <w:rFonts w:ascii="Segoe UI Light" w:hAnsi="Segoe UI Light" w:eastAsia="Calibri" w:cs="Segoe UI Light"/>
          <w:b w:val="1"/>
          <w:bCs w:val="1"/>
        </w:rPr>
        <w:t>Date:</w:t>
      </w:r>
      <w:r w:rsidRPr="45651B38" w:rsidR="06E4A681">
        <w:rPr>
          <w:rFonts w:ascii="Segoe UI Light" w:hAnsi="Segoe UI Light" w:eastAsia="Calibri" w:cs="Segoe UI Light"/>
          <w:b w:val="1"/>
          <w:bCs w:val="1"/>
        </w:rPr>
        <w:t xml:space="preserve"> </w:t>
      </w:r>
      <w:r w:rsidRPr="45651B38" w:rsidR="588747B6">
        <w:rPr>
          <w:rFonts w:ascii="Segoe UI Light" w:hAnsi="Segoe UI Light" w:eastAsia="Calibri" w:cs="Segoe UI Light"/>
          <w:b w:val="1"/>
          <w:bCs w:val="1"/>
        </w:rPr>
        <w:t xml:space="preserve"> 10/7/2023</w:t>
      </w:r>
    </w:p>
    <w:p w:rsidRPr="009A007A" w:rsidR="004E0372" w:rsidP="065EB743" w:rsidRDefault="004E0372" w14:paraId="452A690F" w14:textId="77777777">
      <w:pPr>
        <w:rPr>
          <w:rFonts w:ascii="Segoe UI Light" w:hAnsi="Segoe UI Light" w:eastAsia="Calibri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Pr="009A007A" w:rsidR="004E0372" w:rsidTr="009B23A7" w14:paraId="19DB16C5" w14:textId="587B553C">
        <w:tc>
          <w:tcPr>
            <w:tcW w:w="5240" w:type="dxa"/>
          </w:tcPr>
          <w:p w:rsidRPr="009A007A" w:rsidR="007B59F9" w:rsidP="007B59F9" w:rsidRDefault="007B59F9" w14:paraId="584F0FF9" w14:textId="70E578EF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>:</w:t>
            </w:r>
          </w:p>
          <w:p w:rsidRPr="009A007A" w:rsidR="004E0372" w:rsidP="065EB743" w:rsidRDefault="004E0372" w14:paraId="544C9ACA" w14:textId="77777777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:rsidRPr="009A007A" w:rsidR="004E0372" w:rsidP="065EB743" w:rsidRDefault="009A007A" w14:paraId="0E81B963" w14:textId="57F62140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Pr="009A007A" w:rsidR="004E0372" w:rsidTr="009B23A7" w14:paraId="356DC38A" w14:textId="6A4950CF">
        <w:tc>
          <w:tcPr>
            <w:tcW w:w="5240" w:type="dxa"/>
          </w:tcPr>
          <w:p w:rsidR="009B23A7" w:rsidP="009B23A7" w:rsidRDefault="007B59F9" w14:paraId="5026E632" w14:textId="7777777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:rsidRPr="009B23A7" w:rsidR="004E0372" w:rsidP="009B23A7" w:rsidRDefault="009B23A7" w14:paraId="05053FD0" w14:textId="6DBFF74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:rsidRPr="009A007A" w:rsidR="004E0372" w:rsidP="065EB743" w:rsidRDefault="004E0372" w14:paraId="19AE0A77" w14:textId="77777777">
            <w:pPr>
              <w:rPr>
                <w:rFonts w:ascii="Segoe UI Light" w:hAnsi="Segoe UI Light" w:cs="Segoe UI Light"/>
              </w:rPr>
            </w:pPr>
          </w:p>
        </w:tc>
      </w:tr>
      <w:tr w:rsidRPr="009A007A" w:rsidR="004E0372" w:rsidTr="009B23A7" w14:paraId="66398E89" w14:textId="6DAB6101">
        <w:tc>
          <w:tcPr>
            <w:tcW w:w="5240" w:type="dxa"/>
          </w:tcPr>
          <w:p w:rsidRPr="009A007A" w:rsidR="007B59F9" w:rsidP="007B59F9" w:rsidRDefault="007B59F9" w14:paraId="2E0804BB" w14:textId="77777777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:rsidRPr="009A007A" w:rsidR="004E0372" w:rsidP="065EB743" w:rsidRDefault="004E0372" w14:paraId="4EF348B8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:rsidRPr="009A007A" w:rsidR="004E0372" w:rsidP="065EB743" w:rsidRDefault="004E0372" w14:paraId="62B564EA" w14:textId="77777777">
            <w:pPr>
              <w:rPr>
                <w:rFonts w:ascii="Segoe UI Light" w:hAnsi="Segoe UI Light" w:cs="Segoe UI Light"/>
              </w:rPr>
            </w:pPr>
          </w:p>
        </w:tc>
      </w:tr>
      <w:tr w:rsidRPr="009A007A" w:rsidR="004E0372" w:rsidTr="009B23A7" w14:paraId="22D2923E" w14:textId="7FA882F8">
        <w:tc>
          <w:tcPr>
            <w:tcW w:w="5240" w:type="dxa"/>
          </w:tcPr>
          <w:p w:rsidRPr="009A007A" w:rsidR="007B59F9" w:rsidP="007B59F9" w:rsidRDefault="007B59F9" w14:paraId="3A5B99A2" w14:textId="234CD9A2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Pr="009A007A" w:rsidR="00841E97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:rsidRPr="009A007A" w:rsidR="004E0372" w:rsidP="065EB743" w:rsidRDefault="004E0372" w14:paraId="491E19DA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:rsidRPr="009A007A" w:rsidR="004E0372" w:rsidP="065EB743" w:rsidRDefault="004E0372" w14:paraId="7EB563EB" w14:textId="77777777">
            <w:pPr>
              <w:rPr>
                <w:rFonts w:ascii="Segoe UI Light" w:hAnsi="Segoe UI Light" w:cs="Segoe UI Light"/>
              </w:rPr>
            </w:pPr>
          </w:p>
        </w:tc>
      </w:tr>
    </w:tbl>
    <w:p w:rsidRPr="009A007A" w:rsidR="004E0372" w:rsidP="065EB743" w:rsidRDefault="004E0372" w14:paraId="67195F08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4E0372" w:rsidP="065EB743" w:rsidRDefault="004E0372" w14:paraId="5FE5951C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4E0372" w:rsidP="065EB743" w:rsidRDefault="004E0372" w14:paraId="41909E0E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C45F2C" w:rsidP="00A2429E" w:rsidRDefault="00C45F2C" w14:paraId="5E527B0F" w14:textId="77777777">
      <w:pPr>
        <w:rPr>
          <w:rFonts w:ascii="Segoe UI Light" w:hAnsi="Segoe UI Light" w:eastAsia="Calibri" w:cs="Segoe UI Light"/>
          <w:b/>
        </w:rPr>
      </w:pPr>
    </w:p>
    <w:p w:rsidRPr="009A007A" w:rsidR="00C45F2C" w:rsidP="00A2429E" w:rsidRDefault="00C45F2C" w14:paraId="6645EBC5" w14:textId="77777777">
      <w:pPr>
        <w:rPr>
          <w:rFonts w:ascii="Segoe UI Light" w:hAnsi="Segoe UI Light" w:eastAsia="Calibri" w:cs="Segoe UI Light"/>
          <w:b/>
        </w:rPr>
      </w:pPr>
    </w:p>
    <w:sectPr w:rsidRPr="009A007A" w:rsidR="00C45F2C" w:rsidSect="00024DF3">
      <w:headerReference w:type="default" r:id="rId8"/>
      <w:type w:val="continuous"/>
      <w:pgSz w:w="12240" w:h="15840" w:orient="portrait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1312" w:rsidP="00C700AD" w:rsidRDefault="001A1312" w14:paraId="78880C20" w14:textId="77777777">
      <w:r>
        <w:separator/>
      </w:r>
    </w:p>
  </w:endnote>
  <w:endnote w:type="continuationSeparator" w:id="0">
    <w:p w:rsidR="001A1312" w:rsidP="00C700AD" w:rsidRDefault="001A1312" w14:paraId="1AD1F4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1312" w:rsidP="00C700AD" w:rsidRDefault="001A1312" w14:paraId="5B355265" w14:textId="77777777">
      <w:r>
        <w:separator/>
      </w:r>
    </w:p>
  </w:footnote>
  <w:footnote w:type="continuationSeparator" w:id="0">
    <w:p w:rsidR="001A1312" w:rsidP="00C700AD" w:rsidRDefault="001A1312" w14:paraId="47A49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F5F20" w:rsidR="0075609C" w:rsidP="0075609C" w:rsidRDefault="0075609C" w14:paraId="167BD34C" w14:textId="77777777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60EC66AF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9A007A" w:rsidR="0075609C" w:rsidP="0075609C" w:rsidRDefault="0075609C" w14:paraId="167BD34D" w14:textId="77777777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 All Saints Church of England Primary School</w:t>
    </w:r>
  </w:p>
  <w:p w:rsidRPr="009A007A" w:rsidR="0075609C" w:rsidP="0075609C" w:rsidRDefault="0075609C" w14:paraId="167BD34E" w14:textId="77777777">
    <w:pPr>
      <w:pStyle w:val="NoSpacing"/>
      <w:rPr>
        <w:rFonts w:ascii="Source Sans Pro SemiBold" w:hAnsi="Source Sans Pro SemiBold"/>
        <w:b/>
        <w:sz w:val="32"/>
        <w:szCs w:val="24"/>
      </w:rPr>
    </w:pPr>
  </w:p>
  <w:p w:rsidRPr="009A007A" w:rsidR="0075609C" w:rsidP="0075609C" w:rsidRDefault="0075609C" w14:paraId="167BD34F" w14:textId="77777777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:rsidRPr="00AF5F20" w:rsidR="0075609C" w:rsidP="0075609C" w:rsidRDefault="0075609C" w14:paraId="167BD350" w14:textId="77777777">
    <w:pPr>
      <w:pStyle w:val="NoSpacing"/>
      <w:rPr>
        <w:sz w:val="20"/>
        <w:szCs w:val="20"/>
        <w:lang w:eastAsia="ar-SA" w:bidi="ar-SA"/>
      </w:rPr>
    </w:pPr>
  </w:p>
  <w:p w:rsidRPr="00A43442" w:rsidR="00C700AD" w:rsidP="00A43442" w:rsidRDefault="00C700AD" w14:paraId="167BD3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8f1ee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636ff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731ea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41d5f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7931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407727975">
    <w:abstractNumId w:val="5"/>
  </w:num>
  <w:num w:numId="2" w16cid:durableId="149056237">
    <w:abstractNumId w:val="2"/>
  </w:num>
  <w:num w:numId="3" w16cid:durableId="1304039139">
    <w:abstractNumId w:val="4"/>
  </w:num>
  <w:num w:numId="4" w16cid:durableId="526993419">
    <w:abstractNumId w:val="7"/>
  </w:num>
  <w:num w:numId="5" w16cid:durableId="570122002">
    <w:abstractNumId w:val="15"/>
  </w:num>
  <w:num w:numId="6" w16cid:durableId="878475264">
    <w:abstractNumId w:val="13"/>
  </w:num>
  <w:num w:numId="7" w16cid:durableId="142742882">
    <w:abstractNumId w:val="16"/>
  </w:num>
  <w:num w:numId="8" w16cid:durableId="618613302">
    <w:abstractNumId w:val="9"/>
  </w:num>
  <w:num w:numId="9" w16cid:durableId="531453350">
    <w:abstractNumId w:val="8"/>
  </w:num>
  <w:num w:numId="10" w16cid:durableId="1797218153">
    <w:abstractNumId w:val="6"/>
  </w:num>
  <w:num w:numId="11" w16cid:durableId="1718583095">
    <w:abstractNumId w:val="3"/>
  </w:num>
  <w:num w:numId="12" w16cid:durableId="325402028">
    <w:abstractNumId w:val="1"/>
  </w:num>
  <w:num w:numId="13" w16cid:durableId="360401">
    <w:abstractNumId w:val="0"/>
  </w:num>
  <w:num w:numId="14" w16cid:durableId="512377841">
    <w:abstractNumId w:val="10"/>
  </w:num>
  <w:num w:numId="15" w16cid:durableId="797798063">
    <w:abstractNumId w:val="11"/>
  </w:num>
  <w:num w:numId="16" w16cid:durableId="1989049425">
    <w:abstractNumId w:val="12"/>
  </w:num>
  <w:num w:numId="17" w16cid:durableId="216359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26322"/>
    <w:rsid w:val="0004019C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A1312"/>
    <w:rsid w:val="001A4776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809E3"/>
    <w:rsid w:val="00493A73"/>
    <w:rsid w:val="004B21AB"/>
    <w:rsid w:val="004B2B99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E0B7B"/>
    <w:rsid w:val="00711450"/>
    <w:rsid w:val="00737CCE"/>
    <w:rsid w:val="00742AE3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650E"/>
    <w:rsid w:val="007A76D0"/>
    <w:rsid w:val="007B59F9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7026"/>
    <w:rsid w:val="008C11D5"/>
    <w:rsid w:val="00970653"/>
    <w:rsid w:val="00970F97"/>
    <w:rsid w:val="00974C70"/>
    <w:rsid w:val="00997F6B"/>
    <w:rsid w:val="009A007A"/>
    <w:rsid w:val="009B23A7"/>
    <w:rsid w:val="009C2FA5"/>
    <w:rsid w:val="009C36C3"/>
    <w:rsid w:val="009E04BA"/>
    <w:rsid w:val="009E4235"/>
    <w:rsid w:val="009E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22A42"/>
    <w:rsid w:val="00C22D5F"/>
    <w:rsid w:val="00C30738"/>
    <w:rsid w:val="00C35E3D"/>
    <w:rsid w:val="00C45F2C"/>
    <w:rsid w:val="00C700AD"/>
    <w:rsid w:val="00CA2C07"/>
    <w:rsid w:val="00CD79F5"/>
    <w:rsid w:val="00CE0A47"/>
    <w:rsid w:val="00CF36C8"/>
    <w:rsid w:val="00D0678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55EE7"/>
    <w:rsid w:val="00E80802"/>
    <w:rsid w:val="00E95B25"/>
    <w:rsid w:val="00EB39D4"/>
    <w:rsid w:val="00F150EC"/>
    <w:rsid w:val="00F717F1"/>
    <w:rsid w:val="00F76865"/>
    <w:rsid w:val="00F802FA"/>
    <w:rsid w:val="00F86245"/>
    <w:rsid w:val="00F93515"/>
    <w:rsid w:val="00FB450C"/>
    <w:rsid w:val="028E3393"/>
    <w:rsid w:val="04317455"/>
    <w:rsid w:val="057DCFC4"/>
    <w:rsid w:val="05C5D455"/>
    <w:rsid w:val="065EB743"/>
    <w:rsid w:val="06E4A681"/>
    <w:rsid w:val="074ABD1C"/>
    <w:rsid w:val="0761A4B6"/>
    <w:rsid w:val="08340561"/>
    <w:rsid w:val="099ADC1E"/>
    <w:rsid w:val="0A311A25"/>
    <w:rsid w:val="0AD21D04"/>
    <w:rsid w:val="0BCCEA86"/>
    <w:rsid w:val="0C3515D9"/>
    <w:rsid w:val="0C9A674C"/>
    <w:rsid w:val="0D68BAE7"/>
    <w:rsid w:val="0DDAD5F7"/>
    <w:rsid w:val="0E914E50"/>
    <w:rsid w:val="0F048B48"/>
    <w:rsid w:val="0F509CE9"/>
    <w:rsid w:val="0F74A421"/>
    <w:rsid w:val="0FD27416"/>
    <w:rsid w:val="10A05BA9"/>
    <w:rsid w:val="11924394"/>
    <w:rsid w:val="1223B847"/>
    <w:rsid w:val="127C0480"/>
    <w:rsid w:val="13575BB5"/>
    <w:rsid w:val="15BC08B6"/>
    <w:rsid w:val="15E3E5A5"/>
    <w:rsid w:val="16B2B667"/>
    <w:rsid w:val="189A0C61"/>
    <w:rsid w:val="190E2BEC"/>
    <w:rsid w:val="19E26285"/>
    <w:rsid w:val="1A644FEE"/>
    <w:rsid w:val="1C11ABEF"/>
    <w:rsid w:val="1CFD815C"/>
    <w:rsid w:val="1D907E93"/>
    <w:rsid w:val="1E77F638"/>
    <w:rsid w:val="1F0F17A1"/>
    <w:rsid w:val="1F494CB1"/>
    <w:rsid w:val="20E51D12"/>
    <w:rsid w:val="21D83736"/>
    <w:rsid w:val="223A5978"/>
    <w:rsid w:val="2258645B"/>
    <w:rsid w:val="242B28B2"/>
    <w:rsid w:val="24884719"/>
    <w:rsid w:val="25A72B09"/>
    <w:rsid w:val="25B88E35"/>
    <w:rsid w:val="25D1B692"/>
    <w:rsid w:val="26AC5128"/>
    <w:rsid w:val="27148620"/>
    <w:rsid w:val="272AAFBC"/>
    <w:rsid w:val="285D60A6"/>
    <w:rsid w:val="286735A4"/>
    <w:rsid w:val="286B99C0"/>
    <w:rsid w:val="29CAC98D"/>
    <w:rsid w:val="2A8BFF58"/>
    <w:rsid w:val="2B1881E8"/>
    <w:rsid w:val="2BA81528"/>
    <w:rsid w:val="2BD92BDE"/>
    <w:rsid w:val="2C6B8E8B"/>
    <w:rsid w:val="2D43E589"/>
    <w:rsid w:val="2F10ED4D"/>
    <w:rsid w:val="2F7D5387"/>
    <w:rsid w:val="3091B725"/>
    <w:rsid w:val="3193B394"/>
    <w:rsid w:val="321756AC"/>
    <w:rsid w:val="336B2E07"/>
    <w:rsid w:val="3371ABD3"/>
    <w:rsid w:val="34A6EA00"/>
    <w:rsid w:val="35977914"/>
    <w:rsid w:val="364F35A1"/>
    <w:rsid w:val="3B090BF0"/>
    <w:rsid w:val="3BD123F1"/>
    <w:rsid w:val="3C823D49"/>
    <w:rsid w:val="3D066F6B"/>
    <w:rsid w:val="3D207B9F"/>
    <w:rsid w:val="3DC812F2"/>
    <w:rsid w:val="3FD433E6"/>
    <w:rsid w:val="40297EC2"/>
    <w:rsid w:val="4091AA15"/>
    <w:rsid w:val="41C54F23"/>
    <w:rsid w:val="422D7A76"/>
    <w:rsid w:val="4251862C"/>
    <w:rsid w:val="42B290C3"/>
    <w:rsid w:val="45651B38"/>
    <w:rsid w:val="4580B1DE"/>
    <w:rsid w:val="4658DE2B"/>
    <w:rsid w:val="4662F18A"/>
    <w:rsid w:val="46CF9D1D"/>
    <w:rsid w:val="475AE873"/>
    <w:rsid w:val="4874691D"/>
    <w:rsid w:val="497EC0FB"/>
    <w:rsid w:val="49907EED"/>
    <w:rsid w:val="4A7FFDE4"/>
    <w:rsid w:val="4ACCF503"/>
    <w:rsid w:val="4AD694B5"/>
    <w:rsid w:val="4AFCFFA8"/>
    <w:rsid w:val="4CC81FAF"/>
    <w:rsid w:val="4DF5821A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5388AD2"/>
    <w:rsid w:val="5539C3C8"/>
    <w:rsid w:val="55781A70"/>
    <w:rsid w:val="5655D998"/>
    <w:rsid w:val="56D59429"/>
    <w:rsid w:val="56DD81AF"/>
    <w:rsid w:val="573C854A"/>
    <w:rsid w:val="578D1C8C"/>
    <w:rsid w:val="588747B6"/>
    <w:rsid w:val="58C3DE24"/>
    <w:rsid w:val="58D4BCD1"/>
    <w:rsid w:val="59830A89"/>
    <w:rsid w:val="5A7DDC5F"/>
    <w:rsid w:val="5AA7F70B"/>
    <w:rsid w:val="5BB0F2D2"/>
    <w:rsid w:val="5BBC8050"/>
    <w:rsid w:val="5CC51B1C"/>
    <w:rsid w:val="5D4CC333"/>
    <w:rsid w:val="5DB3FCD2"/>
    <w:rsid w:val="5E3B594D"/>
    <w:rsid w:val="5F2DE636"/>
    <w:rsid w:val="5FAA05CD"/>
    <w:rsid w:val="60A9E88D"/>
    <w:rsid w:val="613FDEAA"/>
    <w:rsid w:val="6210BF4A"/>
    <w:rsid w:val="628DC10E"/>
    <w:rsid w:val="6310C472"/>
    <w:rsid w:val="63601E2A"/>
    <w:rsid w:val="647D76F0"/>
    <w:rsid w:val="64D81A87"/>
    <w:rsid w:val="657D740D"/>
    <w:rsid w:val="66194751"/>
    <w:rsid w:val="66486534"/>
    <w:rsid w:val="670245D7"/>
    <w:rsid w:val="67B517B2"/>
    <w:rsid w:val="67E43595"/>
    <w:rsid w:val="698005F6"/>
    <w:rsid w:val="6BA38453"/>
    <w:rsid w:val="6BF16611"/>
    <w:rsid w:val="6C2D9D39"/>
    <w:rsid w:val="6E0ED62D"/>
    <w:rsid w:val="6E6D9892"/>
    <w:rsid w:val="6EA30F81"/>
    <w:rsid w:val="6F53E51A"/>
    <w:rsid w:val="6FC02997"/>
    <w:rsid w:val="720A1AB7"/>
    <w:rsid w:val="72FFB7DF"/>
    <w:rsid w:val="74D2ADD8"/>
    <w:rsid w:val="77008CE9"/>
    <w:rsid w:val="7B1C049B"/>
    <w:rsid w:val="7C1EF20E"/>
    <w:rsid w:val="7C5EBF09"/>
    <w:rsid w:val="7E3A7D00"/>
    <w:rsid w:val="7E426A86"/>
    <w:rsid w:val="7EABFACA"/>
    <w:rsid w:val="7FE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08CB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styleId="BodyTextChar" w:customStyle="1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hAnsi="Calibri" w:eastAsia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WITHAM ST HUGHS PRIMARY SCHOOL</dc:title>
  <dc:creator>Owner</dc:creator>
  <lastModifiedBy>Laura Warman</lastModifiedBy>
  <revision>23</revision>
  <lastPrinted>2015-06-05T11:24:00.0000000Z</lastPrinted>
  <dcterms:created xsi:type="dcterms:W3CDTF">2022-05-27T15:19:00.0000000Z</dcterms:created>
  <dcterms:modified xsi:type="dcterms:W3CDTF">2023-07-14T19:58:44.7140178Z</dcterms:modified>
</coreProperties>
</file>