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25B57" w14:textId="77777777" w:rsidR="00F30487" w:rsidRDefault="00F30487" w:rsidP="00F30487">
      <w:pPr>
        <w:pStyle w:val="Title1"/>
        <w:jc w:val="center"/>
      </w:pPr>
    </w:p>
    <w:p w14:paraId="77B70F24" w14:textId="137C3780" w:rsidR="00F30487" w:rsidRDefault="00F30487" w:rsidP="00F30487">
      <w:pPr>
        <w:jc w:val="center"/>
        <w:rPr>
          <w:rFonts w:ascii="Arial" w:eastAsia="MS Mincho" w:hAnsi="Arial" w:cs="Times New Roman"/>
          <w:noProof/>
          <w:lang w:val="en-GB" w:eastAsia="en-GB"/>
        </w:rPr>
      </w:pPr>
      <w:r w:rsidRPr="004A4232">
        <w:rPr>
          <w:noProof/>
          <w:lang w:val="en-GB" w:eastAsia="en-GB"/>
        </w:rPr>
        <w:drawing>
          <wp:inline distT="0" distB="0" distL="0" distR="0" wp14:anchorId="061B7ACA" wp14:editId="16C4B5B9">
            <wp:extent cx="1504950" cy="1704975"/>
            <wp:effectExtent l="0" t="0" r="0" b="9525"/>
            <wp:docPr id="1" name="Picture 1"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ock&#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0" cy="1704975"/>
                    </a:xfrm>
                    <a:prstGeom prst="rect">
                      <a:avLst/>
                    </a:prstGeom>
                    <a:noFill/>
                    <a:ln>
                      <a:noFill/>
                    </a:ln>
                  </pic:spPr>
                </pic:pic>
              </a:graphicData>
            </a:graphic>
          </wp:inline>
        </w:drawing>
      </w:r>
    </w:p>
    <w:p w14:paraId="44CCBF8E" w14:textId="77777777" w:rsidR="00F30487" w:rsidRDefault="00F30487" w:rsidP="00F30487">
      <w:pPr>
        <w:rPr>
          <w:sz w:val="16"/>
          <w:szCs w:val="16"/>
        </w:rPr>
      </w:pPr>
    </w:p>
    <w:p w14:paraId="7DDD7E94" w14:textId="77777777" w:rsidR="00F30487" w:rsidRPr="00FC1D6E" w:rsidRDefault="00F30487" w:rsidP="00F30487">
      <w:pPr>
        <w:pStyle w:val="Title1"/>
        <w:rPr>
          <w:sz w:val="52"/>
          <w:szCs w:val="28"/>
        </w:rPr>
      </w:pPr>
      <w:r w:rsidRPr="00FC1D6E">
        <w:rPr>
          <w:sz w:val="52"/>
          <w:szCs w:val="28"/>
        </w:rPr>
        <w:t>Swinderby All Saints Primary School</w:t>
      </w:r>
    </w:p>
    <w:p w14:paraId="354DE55C" w14:textId="4EF4ECB6" w:rsidR="00F30487" w:rsidRDefault="00F30487" w:rsidP="00F30487">
      <w:pPr>
        <w:pStyle w:val="Title1"/>
      </w:pPr>
      <w:r>
        <w:t>Finance Policy</w:t>
      </w:r>
    </w:p>
    <w:p w14:paraId="0864BBFD" w14:textId="77777777" w:rsidR="00F30487" w:rsidRDefault="00F30487" w:rsidP="00F30487">
      <w:pPr>
        <w:pStyle w:val="6Abstract"/>
        <w:spacing w:after="0"/>
        <w:jc w:val="center"/>
      </w:pPr>
    </w:p>
    <w:p w14:paraId="1B8C89EA" w14:textId="77777777" w:rsidR="00F30487" w:rsidRDefault="00F30487" w:rsidP="00F30487">
      <w:pPr>
        <w:rPr>
          <w:b/>
        </w:rPr>
      </w:pPr>
    </w:p>
    <w:p w14:paraId="7993A7E7" w14:textId="77777777" w:rsidR="00F30487" w:rsidRDefault="00F30487" w:rsidP="00F30487">
      <w:pPr>
        <w:rPr>
          <w:b/>
        </w:rPr>
      </w:pPr>
    </w:p>
    <w:p w14:paraId="309D3737" w14:textId="77777777" w:rsidR="00F30487" w:rsidRDefault="00F30487" w:rsidP="00F30487">
      <w:pPr>
        <w:rPr>
          <w:b/>
        </w:rPr>
      </w:pPr>
    </w:p>
    <w:p w14:paraId="1A5BFAD8" w14:textId="77777777" w:rsidR="00F30487" w:rsidRPr="00F30487" w:rsidRDefault="00F30487" w:rsidP="00F30487">
      <w:pPr>
        <w:rPr>
          <w:rFonts w:asciiTheme="majorHAnsi" w:hAnsiTheme="majorHAnsi" w:cstheme="majorHAnsi"/>
          <w:b/>
        </w:rPr>
      </w:pPr>
    </w:p>
    <w:p w14:paraId="55B2FD58" w14:textId="77777777" w:rsidR="00F30487" w:rsidRPr="00F30487" w:rsidRDefault="00F30487" w:rsidP="00F30487">
      <w:pPr>
        <w:rPr>
          <w:rFonts w:asciiTheme="majorHAnsi" w:hAnsiTheme="majorHAnsi" w:cstheme="majorHAnsi"/>
          <w:b/>
        </w:rPr>
      </w:pPr>
    </w:p>
    <w:p w14:paraId="4EAE00BE" w14:textId="77777777" w:rsidR="00F30487" w:rsidRPr="00F30487" w:rsidRDefault="00F30487" w:rsidP="00F30487">
      <w:pPr>
        <w:rPr>
          <w:rFonts w:asciiTheme="majorHAnsi" w:hAnsiTheme="majorHAnsi" w:cstheme="majorHAnsi"/>
          <w:b/>
        </w:rPr>
      </w:pPr>
    </w:p>
    <w:p w14:paraId="045F68D2" w14:textId="77777777" w:rsidR="00F30487" w:rsidRPr="00F30487" w:rsidRDefault="00F30487" w:rsidP="00F30487">
      <w:pPr>
        <w:rPr>
          <w:rFonts w:asciiTheme="majorHAnsi" w:hAnsiTheme="majorHAnsi" w:cstheme="majorHAnsi"/>
          <w:b/>
        </w:rPr>
      </w:pPr>
    </w:p>
    <w:tbl>
      <w:tblPr>
        <w:tblW w:w="8164"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2443"/>
        <w:gridCol w:w="3587"/>
        <w:gridCol w:w="7"/>
      </w:tblGrid>
      <w:tr w:rsidR="00F30487" w:rsidRPr="00F30487" w14:paraId="24B45F51" w14:textId="77777777" w:rsidTr="00F60982">
        <w:trPr>
          <w:gridAfter w:val="1"/>
          <w:wAfter w:w="7" w:type="dxa"/>
        </w:trPr>
        <w:tc>
          <w:tcPr>
            <w:tcW w:w="2127" w:type="dxa"/>
            <w:tcBorders>
              <w:top w:val="nil"/>
              <w:left w:val="nil"/>
              <w:bottom w:val="single" w:sz="18" w:space="0" w:color="FFFFFF"/>
              <w:right w:val="nil"/>
            </w:tcBorders>
            <w:shd w:val="clear" w:color="auto" w:fill="BFBFBF"/>
            <w:hideMark/>
          </w:tcPr>
          <w:p w14:paraId="5B44F410" w14:textId="77777777" w:rsidR="00F30487" w:rsidRPr="00F30487" w:rsidRDefault="00F30487" w:rsidP="00B7132C">
            <w:pPr>
              <w:rPr>
                <w:rFonts w:asciiTheme="majorHAnsi" w:hAnsiTheme="majorHAnsi" w:cstheme="majorHAnsi"/>
                <w:b/>
              </w:rPr>
            </w:pPr>
            <w:r w:rsidRPr="00F30487">
              <w:rPr>
                <w:rFonts w:asciiTheme="majorHAnsi" w:hAnsiTheme="majorHAnsi" w:cstheme="majorHAnsi"/>
                <w:b/>
              </w:rPr>
              <w:t>Approved by:</w:t>
            </w:r>
          </w:p>
        </w:tc>
        <w:tc>
          <w:tcPr>
            <w:tcW w:w="2443" w:type="dxa"/>
            <w:tcBorders>
              <w:top w:val="nil"/>
              <w:left w:val="nil"/>
              <w:bottom w:val="single" w:sz="18" w:space="0" w:color="FFFFFF"/>
              <w:right w:val="nil"/>
            </w:tcBorders>
            <w:shd w:val="clear" w:color="auto" w:fill="BFBFBF"/>
            <w:hideMark/>
          </w:tcPr>
          <w:p w14:paraId="7F53F75B" w14:textId="72247286" w:rsidR="00F30487" w:rsidRPr="00F30487" w:rsidRDefault="00F30487" w:rsidP="00B7132C">
            <w:pPr>
              <w:rPr>
                <w:rFonts w:asciiTheme="majorHAnsi" w:hAnsiTheme="majorHAnsi" w:cstheme="majorHAnsi"/>
              </w:rPr>
            </w:pPr>
            <w:r w:rsidRPr="00F30487">
              <w:rPr>
                <w:rFonts w:asciiTheme="majorHAnsi" w:hAnsiTheme="majorHAnsi" w:cstheme="majorHAnsi"/>
              </w:rPr>
              <w:t>Policy Approval</w:t>
            </w:r>
            <w:r w:rsidR="00A329D1">
              <w:rPr>
                <w:rFonts w:asciiTheme="majorHAnsi" w:hAnsiTheme="majorHAnsi" w:cstheme="majorHAnsi"/>
              </w:rPr>
              <w:t>s</w:t>
            </w:r>
            <w:r w:rsidRPr="00F30487">
              <w:rPr>
                <w:rFonts w:asciiTheme="majorHAnsi" w:hAnsiTheme="majorHAnsi" w:cstheme="majorHAnsi"/>
              </w:rPr>
              <w:t xml:space="preserve"> Panel</w:t>
            </w:r>
          </w:p>
        </w:tc>
        <w:tc>
          <w:tcPr>
            <w:tcW w:w="3587" w:type="dxa"/>
            <w:tcBorders>
              <w:top w:val="nil"/>
              <w:left w:val="nil"/>
              <w:bottom w:val="single" w:sz="18" w:space="0" w:color="FFFFFF"/>
              <w:right w:val="nil"/>
            </w:tcBorders>
            <w:shd w:val="clear" w:color="auto" w:fill="BFBFBF"/>
            <w:hideMark/>
          </w:tcPr>
          <w:p w14:paraId="53454D54" w14:textId="4D6BC20C" w:rsidR="00F30487" w:rsidRPr="00F30487" w:rsidRDefault="00F30487" w:rsidP="00C207BE">
            <w:pPr>
              <w:rPr>
                <w:rFonts w:asciiTheme="majorHAnsi" w:hAnsiTheme="majorHAnsi" w:cstheme="majorHAnsi"/>
              </w:rPr>
            </w:pPr>
            <w:r w:rsidRPr="00F30487">
              <w:rPr>
                <w:rFonts w:asciiTheme="majorHAnsi" w:hAnsiTheme="majorHAnsi" w:cstheme="majorHAnsi"/>
                <w:b/>
              </w:rPr>
              <w:t>Date:</w:t>
            </w:r>
            <w:r w:rsidRPr="00F30487">
              <w:rPr>
                <w:rFonts w:asciiTheme="majorHAnsi" w:hAnsiTheme="majorHAnsi" w:cstheme="majorHAnsi"/>
              </w:rPr>
              <w:t xml:space="preserve"> </w:t>
            </w:r>
            <w:r w:rsidR="008308EB">
              <w:rPr>
                <w:rFonts w:asciiTheme="majorHAnsi" w:hAnsiTheme="majorHAnsi" w:cstheme="majorHAnsi"/>
              </w:rPr>
              <w:t>December 202</w:t>
            </w:r>
            <w:r w:rsidR="00C73216">
              <w:rPr>
                <w:rFonts w:asciiTheme="majorHAnsi" w:hAnsiTheme="majorHAnsi" w:cstheme="majorHAnsi"/>
              </w:rPr>
              <w:t>3</w:t>
            </w:r>
          </w:p>
        </w:tc>
      </w:tr>
      <w:tr w:rsidR="00F30487" w:rsidRPr="00F30487" w14:paraId="60116735" w14:textId="77777777" w:rsidTr="00F60982">
        <w:tc>
          <w:tcPr>
            <w:tcW w:w="2127" w:type="dxa"/>
            <w:tcBorders>
              <w:top w:val="single" w:sz="18" w:space="0" w:color="FFFFFF"/>
              <w:left w:val="nil"/>
              <w:bottom w:val="nil"/>
              <w:right w:val="nil"/>
            </w:tcBorders>
            <w:shd w:val="clear" w:color="auto" w:fill="BFBFBF"/>
            <w:hideMark/>
          </w:tcPr>
          <w:p w14:paraId="36B96B10" w14:textId="77777777" w:rsidR="00F30487" w:rsidRPr="00F30487" w:rsidRDefault="00F30487" w:rsidP="00B7132C">
            <w:pPr>
              <w:rPr>
                <w:rFonts w:asciiTheme="majorHAnsi" w:hAnsiTheme="majorHAnsi" w:cstheme="majorHAnsi"/>
                <w:b/>
              </w:rPr>
            </w:pPr>
            <w:r w:rsidRPr="00F30487">
              <w:rPr>
                <w:rFonts w:asciiTheme="majorHAnsi" w:hAnsiTheme="majorHAnsi" w:cstheme="majorHAnsi"/>
                <w:b/>
              </w:rPr>
              <w:t>Next review due by:</w:t>
            </w:r>
          </w:p>
        </w:tc>
        <w:tc>
          <w:tcPr>
            <w:tcW w:w="6037" w:type="dxa"/>
            <w:gridSpan w:val="3"/>
            <w:tcBorders>
              <w:top w:val="single" w:sz="18" w:space="0" w:color="FFFFFF"/>
              <w:left w:val="nil"/>
              <w:bottom w:val="nil"/>
              <w:right w:val="nil"/>
            </w:tcBorders>
            <w:shd w:val="clear" w:color="auto" w:fill="BFBFBF"/>
            <w:hideMark/>
          </w:tcPr>
          <w:p w14:paraId="024D06FA" w14:textId="30E75BE9" w:rsidR="00F30487" w:rsidRPr="00F30487" w:rsidRDefault="00F30487" w:rsidP="00C207BE">
            <w:pPr>
              <w:rPr>
                <w:rFonts w:asciiTheme="majorHAnsi" w:hAnsiTheme="majorHAnsi" w:cstheme="majorHAnsi"/>
              </w:rPr>
            </w:pPr>
            <w:r w:rsidRPr="00F30487">
              <w:rPr>
                <w:rFonts w:asciiTheme="majorHAnsi" w:hAnsiTheme="majorHAnsi" w:cstheme="majorHAnsi"/>
              </w:rPr>
              <w:t xml:space="preserve">Term </w:t>
            </w:r>
            <w:r w:rsidR="00636AEA">
              <w:rPr>
                <w:rFonts w:asciiTheme="majorHAnsi" w:hAnsiTheme="majorHAnsi" w:cstheme="majorHAnsi"/>
              </w:rPr>
              <w:t>2</w:t>
            </w:r>
            <w:r w:rsidRPr="00F30487">
              <w:rPr>
                <w:rFonts w:asciiTheme="majorHAnsi" w:hAnsiTheme="majorHAnsi" w:cstheme="majorHAnsi"/>
              </w:rPr>
              <w:t xml:space="preserve"> 202</w:t>
            </w:r>
            <w:r w:rsidR="00C73216">
              <w:rPr>
                <w:rFonts w:asciiTheme="majorHAnsi" w:hAnsiTheme="majorHAnsi" w:cstheme="majorHAnsi"/>
              </w:rPr>
              <w:t>4-2025</w:t>
            </w:r>
          </w:p>
        </w:tc>
      </w:tr>
    </w:tbl>
    <w:p w14:paraId="16B1338D" w14:textId="77777777" w:rsidR="00F30487" w:rsidRPr="00F30487" w:rsidRDefault="00F30487" w:rsidP="00F30487">
      <w:pPr>
        <w:rPr>
          <w:rFonts w:asciiTheme="majorHAnsi" w:hAnsiTheme="majorHAnsi" w:cstheme="majorHAnsi"/>
          <w:sz w:val="20"/>
        </w:rPr>
      </w:pPr>
    </w:p>
    <w:p w14:paraId="271363CB" w14:textId="77777777" w:rsidR="00F30487" w:rsidRPr="00F30487" w:rsidRDefault="00F30487" w:rsidP="00F30487">
      <w:pPr>
        <w:rPr>
          <w:rFonts w:asciiTheme="majorHAnsi" w:hAnsiTheme="majorHAnsi" w:cstheme="majorHAnsi"/>
          <w:b/>
          <w:sz w:val="28"/>
          <w:lang w:val="en-GB"/>
        </w:rPr>
      </w:pPr>
    </w:p>
    <w:p w14:paraId="42506ED2" w14:textId="77777777" w:rsidR="00E71A8D" w:rsidRPr="00F30487" w:rsidRDefault="00E71A8D" w:rsidP="00E71A8D">
      <w:pPr>
        <w:rPr>
          <w:rFonts w:asciiTheme="majorHAnsi" w:hAnsiTheme="majorHAnsi" w:cstheme="majorHAnsi"/>
          <w:b/>
          <w:sz w:val="28"/>
        </w:rPr>
      </w:pPr>
    </w:p>
    <w:p w14:paraId="62EB955C" w14:textId="02CDC2C4" w:rsidR="00860985" w:rsidRPr="00860985" w:rsidRDefault="00860985" w:rsidP="00860985">
      <w:pPr>
        <w:jc w:val="center"/>
        <w:rPr>
          <w:rFonts w:ascii="Sassoon Primary" w:eastAsia="Times New Roman" w:hAnsi="Sassoon Primary" w:cs="Arial"/>
          <w:b/>
          <w:sz w:val="32"/>
          <w:szCs w:val="32"/>
          <w:lang w:val="en-GB" w:eastAsia="en-GB"/>
        </w:rPr>
      </w:pPr>
    </w:p>
    <w:p w14:paraId="74FA8194" w14:textId="77777777" w:rsidR="00E71A8D" w:rsidRDefault="00E71A8D">
      <w:pPr>
        <w:rPr>
          <w:rFonts w:ascii="Sassoon Primary" w:eastAsia="Times New Roman" w:hAnsi="Sassoon Primary" w:cs="Arial"/>
          <w:b/>
          <w:sz w:val="32"/>
          <w:szCs w:val="32"/>
          <w:lang w:val="en-GB" w:eastAsia="en-GB"/>
        </w:rPr>
      </w:pPr>
      <w:r>
        <w:rPr>
          <w:rFonts w:ascii="Sassoon Primary" w:eastAsia="Times New Roman" w:hAnsi="Sassoon Primary" w:cs="Arial"/>
          <w:b/>
          <w:sz w:val="32"/>
          <w:szCs w:val="32"/>
          <w:lang w:val="en-GB" w:eastAsia="en-GB"/>
        </w:rPr>
        <w:br w:type="page"/>
      </w:r>
    </w:p>
    <w:p w14:paraId="10D76109" w14:textId="3AE7BDD1" w:rsidR="001F5EDE" w:rsidRDefault="00860985" w:rsidP="001F5EDE">
      <w:pPr>
        <w:jc w:val="center"/>
        <w:rPr>
          <w:rFonts w:ascii="Sassoon Primary" w:eastAsia="Times New Roman" w:hAnsi="Sassoon Primary" w:cs="Arial"/>
          <w:b/>
          <w:sz w:val="32"/>
          <w:szCs w:val="32"/>
          <w:lang w:val="en-GB" w:eastAsia="en-GB"/>
        </w:rPr>
      </w:pPr>
      <w:r w:rsidRPr="00860985">
        <w:rPr>
          <w:rFonts w:ascii="Sassoon Primary" w:eastAsia="Times New Roman" w:hAnsi="Sassoon Primary" w:cs="Arial"/>
          <w:b/>
          <w:sz w:val="32"/>
          <w:szCs w:val="32"/>
          <w:lang w:val="en-GB" w:eastAsia="en-GB"/>
        </w:rPr>
        <w:lastRenderedPageBreak/>
        <w:t>Swind</w:t>
      </w:r>
      <w:r w:rsidR="00E71A8D">
        <w:rPr>
          <w:rFonts w:ascii="Sassoon Primary" w:eastAsia="Times New Roman" w:hAnsi="Sassoon Primary" w:cs="Arial"/>
          <w:b/>
          <w:sz w:val="32"/>
          <w:szCs w:val="32"/>
          <w:lang w:val="en-GB" w:eastAsia="en-GB"/>
        </w:rPr>
        <w:t>erby All Saints C of E Primary S</w:t>
      </w:r>
      <w:r w:rsidRPr="00860985">
        <w:rPr>
          <w:rFonts w:ascii="Sassoon Primary" w:eastAsia="Times New Roman" w:hAnsi="Sassoon Primary" w:cs="Arial"/>
          <w:b/>
          <w:sz w:val="32"/>
          <w:szCs w:val="32"/>
          <w:lang w:val="en-GB" w:eastAsia="en-GB"/>
        </w:rPr>
        <w:t>chool</w:t>
      </w:r>
      <w:bookmarkStart w:id="0" w:name="_Toc15311865"/>
    </w:p>
    <w:p w14:paraId="66641558" w14:textId="7D7872C1" w:rsidR="0075679F" w:rsidRPr="001F5EDE" w:rsidRDefault="0075679F" w:rsidP="001F5EDE">
      <w:pPr>
        <w:jc w:val="center"/>
        <w:rPr>
          <w:rFonts w:ascii="Sassoon Primary" w:eastAsia="Times New Roman" w:hAnsi="Sassoon Primary" w:cs="Arial"/>
          <w:b/>
          <w:sz w:val="32"/>
          <w:szCs w:val="32"/>
          <w:lang w:val="en-GB" w:eastAsia="en-GB"/>
        </w:rPr>
      </w:pPr>
      <w:r w:rsidRPr="00860985">
        <w:rPr>
          <w:rFonts w:ascii="Sassoon Primary" w:hAnsi="Sassoon Primary"/>
          <w:b/>
          <w:sz w:val="32"/>
          <w:szCs w:val="32"/>
          <w:lang w:val="en-GB" w:eastAsia="en-GB"/>
        </w:rPr>
        <w:t xml:space="preserve"> Finance Policy</w:t>
      </w:r>
      <w:bookmarkEnd w:id="0"/>
    </w:p>
    <w:p w14:paraId="2893C975" w14:textId="77777777" w:rsidR="0075679F" w:rsidRDefault="0075679F" w:rsidP="0075679F">
      <w:pPr>
        <w:ind w:left="-851"/>
        <w:jc w:val="both"/>
        <w:rPr>
          <w:rFonts w:ascii="Arial" w:eastAsia="Times New Roman" w:hAnsi="Arial" w:cs="Arial"/>
          <w:lang w:val="en-GB" w:eastAsia="en-GB"/>
        </w:rPr>
      </w:pPr>
    </w:p>
    <w:p w14:paraId="48A443FA" w14:textId="77777777" w:rsidR="0063529B" w:rsidRPr="00860985" w:rsidRDefault="0063529B" w:rsidP="0063529B">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 xml:space="preserve">Introduction </w:t>
      </w:r>
    </w:p>
    <w:p w14:paraId="60D0A9AE" w14:textId="77777777" w:rsidR="0075679F" w:rsidRPr="00860985" w:rsidRDefault="0075679F" w:rsidP="0063529B">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that it is ultimately responsible for the financial management of the school and has produced this policy document to help it fulfil those responsibilities.</w:t>
      </w:r>
    </w:p>
    <w:p w14:paraId="400A6C93" w14:textId="77777777" w:rsidR="0075679F" w:rsidRPr="00860985" w:rsidRDefault="0075679F" w:rsidP="0075679F">
      <w:pPr>
        <w:ind w:left="-851"/>
        <w:jc w:val="both"/>
        <w:rPr>
          <w:rFonts w:ascii="Sassoon Primary" w:eastAsia="Times New Roman" w:hAnsi="Sassoon Primary" w:cs="Arial"/>
          <w:lang w:val="en-GB" w:eastAsia="en-GB"/>
        </w:rPr>
      </w:pPr>
    </w:p>
    <w:p w14:paraId="6AF4209C" w14:textId="77777777" w:rsidR="0063529B" w:rsidRPr="00860985" w:rsidRDefault="0063529B" w:rsidP="0063529B">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Organisation</w:t>
      </w:r>
    </w:p>
    <w:p w14:paraId="58B065F6" w14:textId="074A212E" w:rsidR="0075679F" w:rsidRDefault="008D3E22" w:rsidP="00777045">
      <w:pPr>
        <w:ind w:left="-851"/>
        <w:jc w:val="both"/>
        <w:rPr>
          <w:rFonts w:ascii="Sassoon Primary" w:eastAsia="Times New Roman" w:hAnsi="Sassoon Primary" w:cs="Arial"/>
          <w:lang w:val="en-GB" w:eastAsia="en-GB"/>
        </w:rPr>
      </w:pPr>
      <w:r>
        <w:rPr>
          <w:rFonts w:ascii="Sassoon Primary" w:eastAsia="Times New Roman" w:hAnsi="Sassoon Primary" w:cs="Arial"/>
          <w:lang w:val="en-GB" w:eastAsia="en-GB"/>
        </w:rPr>
        <w:t>In view of the importance and complexity of financial management in school, t</w:t>
      </w:r>
      <w:r w:rsidR="0075679F" w:rsidRPr="00860985">
        <w:rPr>
          <w:rFonts w:ascii="Sassoon Primary" w:eastAsia="Times New Roman" w:hAnsi="Sassoon Primary" w:cs="Arial"/>
          <w:lang w:val="en-GB" w:eastAsia="en-GB"/>
        </w:rPr>
        <w:t xml:space="preserve">he Governing Body </w:t>
      </w:r>
      <w:r>
        <w:rPr>
          <w:rFonts w:ascii="Sassoon Primary" w:eastAsia="Times New Roman" w:hAnsi="Sassoon Primary" w:cs="Arial"/>
          <w:lang w:val="en-GB" w:eastAsia="en-GB"/>
        </w:rPr>
        <w:t xml:space="preserve">has established a Finance </w:t>
      </w:r>
      <w:r w:rsidR="00C207BE">
        <w:rPr>
          <w:rFonts w:ascii="Sassoon Primary" w:eastAsia="Times New Roman" w:hAnsi="Sassoon Primary" w:cs="Arial"/>
          <w:lang w:val="en-GB" w:eastAsia="en-GB"/>
        </w:rPr>
        <w:t>Monitoring Team</w:t>
      </w:r>
      <w:r>
        <w:rPr>
          <w:rFonts w:ascii="Sassoon Primary" w:eastAsia="Times New Roman" w:hAnsi="Sassoon Primary" w:cs="Arial"/>
          <w:lang w:val="en-GB" w:eastAsia="en-GB"/>
        </w:rPr>
        <w:t xml:space="preserve"> to enable due consideration to be given to all financial matters.</w:t>
      </w:r>
    </w:p>
    <w:p w14:paraId="01062591" w14:textId="63DBDFF9" w:rsidR="008D3E22" w:rsidRDefault="008D3E22" w:rsidP="00777045">
      <w:pPr>
        <w:ind w:left="-851"/>
        <w:jc w:val="both"/>
        <w:rPr>
          <w:rFonts w:ascii="Sassoon Primary" w:eastAsia="Times New Roman" w:hAnsi="Sassoon Primary" w:cs="Arial"/>
          <w:lang w:val="en-GB" w:eastAsia="en-GB"/>
        </w:rPr>
      </w:pPr>
    </w:p>
    <w:p w14:paraId="052C4B6C" w14:textId="7FA4C39C" w:rsidR="008D3E22" w:rsidRDefault="008D3E22" w:rsidP="00777045">
      <w:pPr>
        <w:ind w:left="-851"/>
        <w:jc w:val="both"/>
        <w:rPr>
          <w:rFonts w:ascii="Sassoon Primary" w:eastAsia="Times New Roman" w:hAnsi="Sassoon Primary" w:cs="Arial"/>
          <w:lang w:val="en-GB" w:eastAsia="en-GB"/>
        </w:rPr>
      </w:pPr>
      <w:r>
        <w:rPr>
          <w:rFonts w:ascii="Sassoon Primary" w:eastAsia="Times New Roman" w:hAnsi="Sassoon Primary" w:cs="Arial"/>
          <w:lang w:val="en-GB" w:eastAsia="en-GB"/>
        </w:rPr>
        <w:t xml:space="preserve">The Governing Body has delegated a number of its powers to the </w:t>
      </w:r>
      <w:r w:rsidR="00C207BE">
        <w:rPr>
          <w:rFonts w:ascii="Sassoon Primary" w:eastAsia="Times New Roman" w:hAnsi="Sassoon Primary" w:cs="Arial"/>
          <w:lang w:val="en-GB" w:eastAsia="en-GB"/>
        </w:rPr>
        <w:t xml:space="preserve">Finance Monitoring Team </w:t>
      </w:r>
      <w:r>
        <w:rPr>
          <w:rFonts w:ascii="Sassoon Primary" w:eastAsia="Times New Roman" w:hAnsi="Sassoon Primary" w:cs="Arial"/>
          <w:lang w:val="en-GB" w:eastAsia="en-GB"/>
        </w:rPr>
        <w:t xml:space="preserve">(details of roles and responsibilities are set out later in this policy documents. </w:t>
      </w:r>
    </w:p>
    <w:p w14:paraId="0DB497AB" w14:textId="642B2681" w:rsidR="008D3E22" w:rsidRDefault="008D3E22" w:rsidP="00777045">
      <w:pPr>
        <w:ind w:left="-851"/>
        <w:jc w:val="both"/>
        <w:rPr>
          <w:rFonts w:ascii="Sassoon Primary" w:eastAsia="Times New Roman" w:hAnsi="Sassoon Primary" w:cs="Arial"/>
          <w:lang w:val="en-GB" w:eastAsia="en-GB"/>
        </w:rPr>
      </w:pPr>
    </w:p>
    <w:p w14:paraId="66710338" w14:textId="44172315" w:rsidR="008D3E22" w:rsidRPr="00A329D1" w:rsidRDefault="008D3E22" w:rsidP="00777045">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The </w:t>
      </w:r>
      <w:r w:rsidR="00C207BE" w:rsidRPr="00A329D1">
        <w:rPr>
          <w:rFonts w:ascii="Sassoon Primary" w:eastAsia="Times New Roman" w:hAnsi="Sassoon Primary" w:cs="Arial"/>
          <w:lang w:val="en-GB" w:eastAsia="en-GB"/>
        </w:rPr>
        <w:t xml:space="preserve">Finance Monitoring Team </w:t>
      </w:r>
      <w:r w:rsidRPr="00A329D1">
        <w:rPr>
          <w:rFonts w:ascii="Sassoon Primary" w:eastAsia="Times New Roman" w:hAnsi="Sassoon Primary" w:cs="Arial"/>
          <w:lang w:val="en-GB" w:eastAsia="en-GB"/>
        </w:rPr>
        <w:t>members are:</w:t>
      </w:r>
    </w:p>
    <w:p w14:paraId="5321E9B4" w14:textId="570F8D0F" w:rsidR="008D3E22" w:rsidRPr="00A329D1" w:rsidRDefault="008D3E22" w:rsidP="00777045">
      <w:pPr>
        <w:ind w:left="-851"/>
        <w:jc w:val="both"/>
        <w:rPr>
          <w:rFonts w:ascii="Sassoon Primary" w:eastAsia="Times New Roman" w:hAnsi="Sassoon Primary" w:cs="Arial"/>
          <w:lang w:val="en-GB" w:eastAsia="en-GB"/>
        </w:rPr>
      </w:pPr>
    </w:p>
    <w:p w14:paraId="1B5CA455" w14:textId="4351353F" w:rsidR="008D3E22" w:rsidRPr="00A329D1" w:rsidRDefault="006A021F" w:rsidP="008D3E22">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Member 1</w:t>
      </w:r>
      <w:r w:rsidR="008D3E22" w:rsidRPr="00A329D1">
        <w:rPr>
          <w:rFonts w:ascii="Sassoon Primary" w:eastAsia="Times New Roman" w:hAnsi="Sassoon Primary" w:cs="Arial"/>
          <w:lang w:val="en-GB" w:eastAsia="en-GB"/>
        </w:rPr>
        <w:tab/>
      </w:r>
      <w:r w:rsidR="00C207BE" w:rsidRPr="00A329D1">
        <w:rPr>
          <w:rFonts w:ascii="Sassoon Primary" w:eastAsia="Times New Roman" w:hAnsi="Sassoon Primary" w:cs="Arial"/>
          <w:lang w:val="en-GB" w:eastAsia="en-GB"/>
        </w:rPr>
        <w:t>Lynne Carter</w:t>
      </w:r>
    </w:p>
    <w:p w14:paraId="53219D19" w14:textId="1901E8B0" w:rsidR="008D3E22" w:rsidRPr="00A329D1" w:rsidRDefault="006A021F" w:rsidP="008D3E22">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Member 2</w:t>
      </w:r>
      <w:r w:rsidR="008D3E22" w:rsidRPr="00A329D1">
        <w:rPr>
          <w:rFonts w:ascii="Sassoon Primary" w:eastAsia="Times New Roman" w:hAnsi="Sassoon Primary" w:cs="Arial"/>
          <w:lang w:val="en-GB" w:eastAsia="en-GB"/>
        </w:rPr>
        <w:tab/>
        <w:t>Vanessa Laird</w:t>
      </w:r>
    </w:p>
    <w:p w14:paraId="418A5E0C" w14:textId="69940FE8" w:rsidR="008D3E22" w:rsidRPr="00A329D1" w:rsidRDefault="008D3E22" w:rsidP="008D3E22">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Member </w:t>
      </w:r>
      <w:r w:rsidR="006A021F" w:rsidRPr="00A329D1">
        <w:rPr>
          <w:rFonts w:ascii="Sassoon Primary" w:eastAsia="Times New Roman" w:hAnsi="Sassoon Primary" w:cs="Arial"/>
          <w:lang w:val="en-GB" w:eastAsia="en-GB"/>
        </w:rPr>
        <w:t>3</w:t>
      </w:r>
      <w:r w:rsidRPr="00A329D1">
        <w:rPr>
          <w:rFonts w:ascii="Sassoon Primary" w:eastAsia="Times New Roman" w:hAnsi="Sassoon Primary" w:cs="Arial"/>
          <w:lang w:val="en-GB" w:eastAsia="en-GB"/>
        </w:rPr>
        <w:tab/>
        <w:t>Zoe Longstaff</w:t>
      </w:r>
    </w:p>
    <w:p w14:paraId="2DF68328" w14:textId="77CD62C0" w:rsidR="008D3E22" w:rsidRPr="00A329D1" w:rsidRDefault="008D3E22" w:rsidP="008D3E22">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Member </w:t>
      </w:r>
      <w:r w:rsidR="006A021F" w:rsidRPr="00A329D1">
        <w:rPr>
          <w:rFonts w:ascii="Sassoon Primary" w:eastAsia="Times New Roman" w:hAnsi="Sassoon Primary" w:cs="Arial"/>
          <w:lang w:val="en-GB" w:eastAsia="en-GB"/>
        </w:rPr>
        <w:t>4</w:t>
      </w:r>
      <w:r w:rsidRPr="00A329D1">
        <w:rPr>
          <w:rFonts w:ascii="Sassoon Primary" w:eastAsia="Times New Roman" w:hAnsi="Sassoon Primary" w:cs="Arial"/>
          <w:lang w:val="en-GB" w:eastAsia="en-GB"/>
        </w:rPr>
        <w:tab/>
        <w:t>Tracey Sims</w:t>
      </w:r>
    </w:p>
    <w:p w14:paraId="72BEC7F5" w14:textId="7B5D6F36" w:rsidR="00C207BE" w:rsidRPr="00A329D1" w:rsidRDefault="00C207BE" w:rsidP="008D3E22">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Member </w:t>
      </w:r>
      <w:r w:rsidR="006A021F" w:rsidRPr="00A329D1">
        <w:rPr>
          <w:rFonts w:ascii="Sassoon Primary" w:eastAsia="Times New Roman" w:hAnsi="Sassoon Primary" w:cs="Arial"/>
          <w:lang w:val="en-GB" w:eastAsia="en-GB"/>
        </w:rPr>
        <w:t>5</w:t>
      </w:r>
      <w:r w:rsidRPr="00A329D1">
        <w:rPr>
          <w:rFonts w:ascii="Sassoon Primary" w:eastAsia="Times New Roman" w:hAnsi="Sassoon Primary" w:cs="Arial"/>
          <w:lang w:val="en-GB" w:eastAsia="en-GB"/>
        </w:rPr>
        <w:tab/>
        <w:t>Laura Warman</w:t>
      </w:r>
    </w:p>
    <w:p w14:paraId="773A7B0E" w14:textId="198FCB23" w:rsidR="008D3E22" w:rsidRPr="00A329D1" w:rsidRDefault="008D3E22" w:rsidP="008D3E22">
      <w:pPr>
        <w:ind w:left="-851"/>
        <w:jc w:val="both"/>
        <w:rPr>
          <w:rFonts w:ascii="Sassoon Primary" w:eastAsia="Times New Roman" w:hAnsi="Sassoon Primary" w:cs="Arial"/>
          <w:lang w:val="en-GB" w:eastAsia="en-GB"/>
        </w:rPr>
      </w:pPr>
    </w:p>
    <w:p w14:paraId="4FEF0200" w14:textId="3B9BBA04" w:rsidR="008D3E22" w:rsidRPr="00A329D1" w:rsidRDefault="008D3E22" w:rsidP="008D3E22">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The </w:t>
      </w:r>
      <w:r w:rsidR="00C207BE" w:rsidRPr="00A329D1">
        <w:rPr>
          <w:rFonts w:ascii="Sassoon Primary" w:eastAsia="Times New Roman" w:hAnsi="Sassoon Primary" w:cs="Arial"/>
          <w:lang w:val="en-GB" w:eastAsia="en-GB"/>
        </w:rPr>
        <w:t xml:space="preserve">Finance Monitoring Team </w:t>
      </w:r>
      <w:r w:rsidR="00515F92" w:rsidRPr="00A329D1">
        <w:rPr>
          <w:rFonts w:ascii="Sassoon Primary" w:eastAsia="Times New Roman" w:hAnsi="Sassoon Primary" w:cs="Arial"/>
          <w:lang w:val="en-GB" w:eastAsia="en-GB"/>
        </w:rPr>
        <w:t xml:space="preserve">plans to meet </w:t>
      </w:r>
      <w:r w:rsidR="009A661F" w:rsidRPr="00A329D1">
        <w:rPr>
          <w:rFonts w:ascii="Sassoon Primary" w:eastAsia="Times New Roman" w:hAnsi="Sassoon Primary" w:cs="Arial"/>
          <w:lang w:val="en-GB" w:eastAsia="en-GB"/>
        </w:rPr>
        <w:t xml:space="preserve">5 </w:t>
      </w:r>
      <w:r w:rsidRPr="00A329D1">
        <w:rPr>
          <w:rFonts w:ascii="Sassoon Primary" w:eastAsia="Times New Roman" w:hAnsi="Sassoon Primary" w:cs="Arial"/>
          <w:lang w:val="en-GB" w:eastAsia="en-GB"/>
        </w:rPr>
        <w:t>times each year</w:t>
      </w:r>
      <w:r w:rsidR="000E0EA8" w:rsidRPr="00A329D1">
        <w:rPr>
          <w:rFonts w:ascii="Sassoon Primary" w:eastAsia="Times New Roman" w:hAnsi="Sassoon Primary" w:cs="Arial"/>
          <w:lang w:val="en-GB" w:eastAsia="en-GB"/>
        </w:rPr>
        <w:t xml:space="preserve">. At each meeting they consider the latest finance report, </w:t>
      </w:r>
      <w:r w:rsidR="00014146" w:rsidRPr="00A329D1">
        <w:rPr>
          <w:rFonts w:ascii="Sassoon Primary" w:eastAsia="Times New Roman" w:hAnsi="Sassoon Primary" w:cs="Arial"/>
          <w:lang w:val="en-GB" w:eastAsia="en-GB"/>
        </w:rPr>
        <w:t>five-year</w:t>
      </w:r>
      <w:r w:rsidR="000E0EA8" w:rsidRPr="00A329D1">
        <w:rPr>
          <w:rFonts w:ascii="Sassoon Primary" w:eastAsia="Times New Roman" w:hAnsi="Sassoon Primary" w:cs="Arial"/>
          <w:lang w:val="en-GB" w:eastAsia="en-GB"/>
        </w:rPr>
        <w:t xml:space="preserve"> plan and budget outturn report. They also consider specific areas for monitoring and planning, as set out below. </w:t>
      </w:r>
    </w:p>
    <w:p w14:paraId="17D7BD47" w14:textId="4A851E64" w:rsidR="004D0AB0" w:rsidRPr="00A329D1" w:rsidRDefault="004D0AB0" w:rsidP="008D3E22">
      <w:pPr>
        <w:ind w:left="-851"/>
        <w:jc w:val="both"/>
        <w:rPr>
          <w:rFonts w:ascii="Sassoon Primary" w:eastAsia="Times New Roman" w:hAnsi="Sassoon Primary" w:cs="Arial"/>
          <w:lang w:val="en-GB" w:eastAsia="en-GB"/>
        </w:rPr>
      </w:pPr>
    </w:p>
    <w:tbl>
      <w:tblPr>
        <w:tblStyle w:val="TableGridLight"/>
        <w:tblW w:w="9640" w:type="dxa"/>
        <w:tblInd w:w="-856" w:type="dxa"/>
        <w:tblLayout w:type="fixed"/>
        <w:tblLook w:val="04A0" w:firstRow="1" w:lastRow="0" w:firstColumn="1" w:lastColumn="0" w:noHBand="0" w:noVBand="1"/>
      </w:tblPr>
      <w:tblGrid>
        <w:gridCol w:w="3261"/>
        <w:gridCol w:w="3261"/>
        <w:gridCol w:w="3118"/>
      </w:tblGrid>
      <w:tr w:rsidR="009A661F" w:rsidRPr="00A329D1" w14:paraId="7170E5CF" w14:textId="77777777" w:rsidTr="004C4918">
        <w:trPr>
          <w:trHeight w:val="20"/>
        </w:trPr>
        <w:tc>
          <w:tcPr>
            <w:tcW w:w="3261" w:type="dxa"/>
          </w:tcPr>
          <w:p w14:paraId="7D4FCB44" w14:textId="39DC58CF" w:rsidR="009A661F" w:rsidRPr="00A329D1" w:rsidRDefault="009A661F" w:rsidP="007F2F6E">
            <w:pPr>
              <w:rPr>
                <w:rFonts w:asciiTheme="majorHAnsi" w:hAnsiTheme="majorHAnsi" w:cstheme="majorHAnsi"/>
              </w:rPr>
            </w:pPr>
            <w:r w:rsidRPr="00A329D1">
              <w:rPr>
                <w:rFonts w:asciiTheme="majorHAnsi" w:hAnsiTheme="majorHAnsi" w:cstheme="majorHAnsi"/>
              </w:rPr>
              <w:t>Autumn Term</w:t>
            </w:r>
          </w:p>
        </w:tc>
        <w:tc>
          <w:tcPr>
            <w:tcW w:w="3261" w:type="dxa"/>
          </w:tcPr>
          <w:p w14:paraId="7935DF91" w14:textId="382E273B" w:rsidR="009A661F" w:rsidRPr="00A329D1" w:rsidRDefault="009A661F" w:rsidP="007F2F6E">
            <w:pPr>
              <w:rPr>
                <w:rFonts w:asciiTheme="majorHAnsi" w:hAnsiTheme="majorHAnsi" w:cstheme="majorHAnsi"/>
              </w:rPr>
            </w:pPr>
            <w:r w:rsidRPr="00A329D1">
              <w:rPr>
                <w:rFonts w:asciiTheme="majorHAnsi" w:hAnsiTheme="majorHAnsi" w:cstheme="majorHAnsi"/>
              </w:rPr>
              <w:t>Spring Term</w:t>
            </w:r>
          </w:p>
        </w:tc>
        <w:tc>
          <w:tcPr>
            <w:tcW w:w="3118" w:type="dxa"/>
          </w:tcPr>
          <w:p w14:paraId="22CEC539" w14:textId="7BB52120" w:rsidR="009A661F" w:rsidRPr="00A329D1" w:rsidRDefault="009A661F" w:rsidP="007F2F6E">
            <w:pPr>
              <w:rPr>
                <w:rFonts w:asciiTheme="majorHAnsi" w:hAnsiTheme="majorHAnsi" w:cstheme="majorHAnsi"/>
              </w:rPr>
            </w:pPr>
            <w:r w:rsidRPr="00A329D1">
              <w:rPr>
                <w:rFonts w:asciiTheme="majorHAnsi" w:hAnsiTheme="majorHAnsi" w:cstheme="majorHAnsi"/>
              </w:rPr>
              <w:t>Summer Term</w:t>
            </w:r>
          </w:p>
        </w:tc>
      </w:tr>
      <w:tr w:rsidR="009A661F" w:rsidRPr="00A329D1" w14:paraId="012E4588" w14:textId="77777777" w:rsidTr="004C4918">
        <w:trPr>
          <w:trHeight w:val="20"/>
        </w:trPr>
        <w:tc>
          <w:tcPr>
            <w:tcW w:w="3261" w:type="dxa"/>
          </w:tcPr>
          <w:p w14:paraId="55B11689" w14:textId="77777777" w:rsidR="009A661F" w:rsidRPr="00A329D1" w:rsidRDefault="009A661F" w:rsidP="007F2F6E">
            <w:pPr>
              <w:rPr>
                <w:rFonts w:asciiTheme="majorHAnsi" w:hAnsiTheme="majorHAnsi" w:cstheme="majorHAnsi"/>
              </w:rPr>
            </w:pPr>
            <w:r w:rsidRPr="00A329D1">
              <w:rPr>
                <w:rFonts w:asciiTheme="majorHAnsi" w:hAnsiTheme="majorHAnsi" w:cstheme="majorHAnsi"/>
              </w:rPr>
              <w:t>September - Budget for SDP priorities</w:t>
            </w:r>
          </w:p>
          <w:p w14:paraId="05BA5C3E" w14:textId="77777777" w:rsidR="009A661F" w:rsidRPr="00A329D1" w:rsidRDefault="009A661F" w:rsidP="007F2F6E">
            <w:pPr>
              <w:rPr>
                <w:rFonts w:asciiTheme="majorHAnsi" w:hAnsiTheme="majorHAnsi" w:cstheme="majorHAnsi"/>
              </w:rPr>
            </w:pPr>
            <w:r w:rsidRPr="00A329D1">
              <w:rPr>
                <w:rFonts w:asciiTheme="majorHAnsi" w:hAnsiTheme="majorHAnsi" w:cstheme="majorHAnsi"/>
              </w:rPr>
              <w:t xml:space="preserve">November - Implementation of finance policy </w:t>
            </w:r>
          </w:p>
        </w:tc>
        <w:tc>
          <w:tcPr>
            <w:tcW w:w="3261" w:type="dxa"/>
          </w:tcPr>
          <w:p w14:paraId="59715B2A" w14:textId="77777777" w:rsidR="009A661F" w:rsidRPr="00A329D1" w:rsidRDefault="009A661F" w:rsidP="007F2F6E">
            <w:pPr>
              <w:rPr>
                <w:rFonts w:asciiTheme="majorHAnsi" w:hAnsiTheme="majorHAnsi" w:cstheme="majorHAnsi"/>
              </w:rPr>
            </w:pPr>
            <w:r w:rsidRPr="00A329D1">
              <w:rPr>
                <w:rFonts w:asciiTheme="majorHAnsi" w:hAnsiTheme="majorHAnsi" w:cstheme="majorHAnsi"/>
              </w:rPr>
              <w:t>March - Financial benchmarking and premises investment plan (include health and safety governor)</w:t>
            </w:r>
          </w:p>
        </w:tc>
        <w:tc>
          <w:tcPr>
            <w:tcW w:w="3118" w:type="dxa"/>
          </w:tcPr>
          <w:p w14:paraId="6CC32D47" w14:textId="77777777" w:rsidR="009A661F" w:rsidRPr="00A329D1" w:rsidRDefault="009A661F" w:rsidP="007F2F6E">
            <w:pPr>
              <w:rPr>
                <w:rFonts w:asciiTheme="majorHAnsi" w:hAnsiTheme="majorHAnsi" w:cstheme="majorHAnsi"/>
              </w:rPr>
            </w:pPr>
            <w:r w:rsidRPr="00A329D1">
              <w:rPr>
                <w:rFonts w:asciiTheme="majorHAnsi" w:hAnsiTheme="majorHAnsi" w:cstheme="majorHAnsi"/>
              </w:rPr>
              <w:t xml:space="preserve">May - Budget preparation </w:t>
            </w:r>
          </w:p>
          <w:p w14:paraId="16ACE086" w14:textId="77777777" w:rsidR="009A661F" w:rsidRPr="00A329D1" w:rsidRDefault="009A661F" w:rsidP="007F2F6E">
            <w:pPr>
              <w:rPr>
                <w:rFonts w:asciiTheme="majorHAnsi" w:hAnsiTheme="majorHAnsi" w:cstheme="majorHAnsi"/>
              </w:rPr>
            </w:pPr>
            <w:r w:rsidRPr="00A329D1">
              <w:rPr>
                <w:rFonts w:asciiTheme="majorHAnsi" w:hAnsiTheme="majorHAnsi" w:cstheme="majorHAnsi"/>
              </w:rPr>
              <w:t>June - SDP Priorities</w:t>
            </w:r>
          </w:p>
        </w:tc>
      </w:tr>
    </w:tbl>
    <w:p w14:paraId="6FEBB4BF" w14:textId="77777777" w:rsidR="004D0AB0" w:rsidRPr="00A329D1" w:rsidRDefault="004D0AB0" w:rsidP="008D3E22">
      <w:pPr>
        <w:ind w:left="-851"/>
        <w:jc w:val="both"/>
        <w:rPr>
          <w:rFonts w:ascii="Sassoon Primary" w:eastAsia="Times New Roman" w:hAnsi="Sassoon Primary" w:cs="Arial"/>
          <w:lang w:val="en-GB" w:eastAsia="en-GB"/>
        </w:rPr>
      </w:pPr>
    </w:p>
    <w:p w14:paraId="38C762B5" w14:textId="23EAF18E" w:rsidR="008D3E22" w:rsidRPr="00A329D1" w:rsidRDefault="008D3E22" w:rsidP="008D3E22">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The </w:t>
      </w:r>
      <w:r w:rsidR="00C207BE" w:rsidRPr="00A329D1">
        <w:rPr>
          <w:rFonts w:ascii="Sassoon Primary" w:eastAsia="Times New Roman" w:hAnsi="Sassoon Primary" w:cs="Arial"/>
          <w:lang w:val="en-GB" w:eastAsia="en-GB"/>
        </w:rPr>
        <w:t xml:space="preserve">Finance Monitoring Team </w:t>
      </w:r>
      <w:r w:rsidRPr="00A329D1">
        <w:rPr>
          <w:rFonts w:ascii="Sassoon Primary" w:eastAsia="Times New Roman" w:hAnsi="Sassoon Primary" w:cs="Arial"/>
          <w:lang w:val="en-GB" w:eastAsia="en-GB"/>
        </w:rPr>
        <w:t>will report and make recommendations to the full Governing Body. Minutes of each Finance Committee meeting will be presented to the next meeting of the full Governing Body.</w:t>
      </w:r>
    </w:p>
    <w:p w14:paraId="54229D2F" w14:textId="77777777" w:rsidR="008D3E22" w:rsidRPr="00A329D1" w:rsidRDefault="008D3E22" w:rsidP="008D3E22">
      <w:pPr>
        <w:ind w:left="-851"/>
        <w:jc w:val="both"/>
        <w:rPr>
          <w:rFonts w:ascii="Sassoon Primary" w:eastAsia="Times New Roman" w:hAnsi="Sassoon Primary" w:cs="Arial"/>
          <w:lang w:val="en-GB" w:eastAsia="en-GB"/>
        </w:rPr>
      </w:pPr>
    </w:p>
    <w:p w14:paraId="4E9EAFB4" w14:textId="7BDEF383" w:rsidR="008D3E22" w:rsidRPr="00A329D1" w:rsidRDefault="00C207BE" w:rsidP="008D3E22">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Finance Monitoring Team </w:t>
      </w:r>
      <w:r w:rsidR="008D3E22" w:rsidRPr="00A329D1">
        <w:rPr>
          <w:rFonts w:ascii="Sassoon Primary" w:eastAsia="Times New Roman" w:hAnsi="Sassoon Primary" w:cs="Arial"/>
          <w:lang w:val="en-GB" w:eastAsia="en-GB"/>
        </w:rPr>
        <w:t>members will be required to maintain strict confidentiality with respect to payroll and other sensitive information presented to them</w:t>
      </w:r>
    </w:p>
    <w:p w14:paraId="6A98F785" w14:textId="77777777" w:rsidR="008D3E22" w:rsidRPr="00A329D1" w:rsidRDefault="008D3E22" w:rsidP="0075679F">
      <w:pPr>
        <w:ind w:left="-851"/>
        <w:jc w:val="both"/>
        <w:rPr>
          <w:rFonts w:ascii="Sassoon Primary" w:eastAsia="Times New Roman" w:hAnsi="Sassoon Primary" w:cs="Arial"/>
          <w:lang w:val="en-GB" w:eastAsia="en-GB"/>
        </w:rPr>
      </w:pPr>
    </w:p>
    <w:p w14:paraId="02446224" w14:textId="129EBE50" w:rsidR="0075679F" w:rsidRPr="00A329D1" w:rsidRDefault="0075679F" w:rsidP="0075679F">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The </w:t>
      </w:r>
      <w:r w:rsidR="008D3E22" w:rsidRPr="00A329D1">
        <w:rPr>
          <w:rFonts w:ascii="Sassoon Primary" w:eastAsia="Times New Roman" w:hAnsi="Sassoon Primary" w:cs="Arial"/>
          <w:lang w:val="en-GB" w:eastAsia="en-GB"/>
        </w:rPr>
        <w:t xml:space="preserve">full </w:t>
      </w:r>
      <w:r w:rsidR="00777045" w:rsidRPr="00A329D1">
        <w:rPr>
          <w:rFonts w:ascii="Sassoon Primary" w:eastAsia="Times New Roman" w:hAnsi="Sassoon Primary" w:cs="Arial"/>
          <w:lang w:val="en-GB" w:eastAsia="en-GB"/>
        </w:rPr>
        <w:t>Governing Body is composed of</w:t>
      </w:r>
      <w:r w:rsidRPr="00A329D1">
        <w:rPr>
          <w:rFonts w:ascii="Sassoon Primary" w:eastAsia="Times New Roman" w:hAnsi="Sassoon Primary" w:cs="Arial"/>
          <w:lang w:val="en-GB" w:eastAsia="en-GB"/>
        </w:rPr>
        <w:t>:</w:t>
      </w:r>
    </w:p>
    <w:p w14:paraId="6EF7C5D2" w14:textId="326D036C" w:rsidR="002761A0" w:rsidRPr="00A329D1" w:rsidRDefault="002761A0" w:rsidP="0075679F">
      <w:pPr>
        <w:ind w:left="-851"/>
        <w:jc w:val="both"/>
        <w:rPr>
          <w:rFonts w:ascii="Sassoon Primary" w:eastAsia="Times New Roman" w:hAnsi="Sassoon Primary" w:cs="Arial"/>
          <w:lang w:val="en-GB" w:eastAsia="en-GB"/>
        </w:rPr>
      </w:pPr>
    </w:p>
    <w:tbl>
      <w:tblPr>
        <w:tblStyle w:val="TableGridLight"/>
        <w:tblW w:w="6278" w:type="dxa"/>
        <w:tblInd w:w="-856" w:type="dxa"/>
        <w:tblLook w:val="04A0" w:firstRow="1" w:lastRow="0" w:firstColumn="1" w:lastColumn="0" w:noHBand="0" w:noVBand="1"/>
      </w:tblPr>
      <w:tblGrid>
        <w:gridCol w:w="1413"/>
        <w:gridCol w:w="1189"/>
        <w:gridCol w:w="2071"/>
        <w:gridCol w:w="1605"/>
      </w:tblGrid>
      <w:tr w:rsidR="00414715" w:rsidRPr="00A329D1" w14:paraId="7B5326D5" w14:textId="77777777" w:rsidTr="00AD369C">
        <w:tc>
          <w:tcPr>
            <w:tcW w:w="1413" w:type="dxa"/>
            <w:hideMark/>
          </w:tcPr>
          <w:p w14:paraId="49DCC894" w14:textId="77777777" w:rsidR="00414715" w:rsidRPr="00A329D1" w:rsidRDefault="00414715" w:rsidP="007F2F6E">
            <w:pPr>
              <w:rPr>
                <w:rFonts w:asciiTheme="majorHAnsi" w:hAnsiTheme="majorHAnsi" w:cstheme="majorHAnsi"/>
                <w:b/>
                <w:bCs/>
              </w:rPr>
            </w:pPr>
            <w:r w:rsidRPr="00A329D1">
              <w:rPr>
                <w:rFonts w:asciiTheme="majorHAnsi" w:hAnsiTheme="majorHAnsi" w:cstheme="majorHAnsi"/>
                <w:b/>
                <w:bCs/>
              </w:rPr>
              <w:t>Forename</w:t>
            </w:r>
          </w:p>
        </w:tc>
        <w:tc>
          <w:tcPr>
            <w:tcW w:w="1189" w:type="dxa"/>
            <w:hideMark/>
          </w:tcPr>
          <w:p w14:paraId="3607B826" w14:textId="77777777" w:rsidR="00414715" w:rsidRPr="00A329D1" w:rsidRDefault="00414715" w:rsidP="007F2F6E">
            <w:pPr>
              <w:rPr>
                <w:rFonts w:asciiTheme="majorHAnsi" w:hAnsiTheme="majorHAnsi" w:cstheme="majorHAnsi"/>
                <w:b/>
                <w:bCs/>
              </w:rPr>
            </w:pPr>
            <w:r w:rsidRPr="00A329D1">
              <w:rPr>
                <w:rFonts w:asciiTheme="majorHAnsi" w:hAnsiTheme="majorHAnsi" w:cstheme="majorHAnsi"/>
                <w:b/>
                <w:bCs/>
              </w:rPr>
              <w:t>Surname</w:t>
            </w:r>
          </w:p>
        </w:tc>
        <w:tc>
          <w:tcPr>
            <w:tcW w:w="2071" w:type="dxa"/>
            <w:hideMark/>
          </w:tcPr>
          <w:p w14:paraId="6130503C" w14:textId="77777777" w:rsidR="00414715" w:rsidRPr="00A329D1" w:rsidRDefault="00414715" w:rsidP="007F2F6E">
            <w:pPr>
              <w:rPr>
                <w:rFonts w:asciiTheme="majorHAnsi" w:hAnsiTheme="majorHAnsi" w:cstheme="majorHAnsi"/>
                <w:b/>
                <w:bCs/>
              </w:rPr>
            </w:pPr>
            <w:r w:rsidRPr="00A329D1">
              <w:rPr>
                <w:rFonts w:asciiTheme="majorHAnsi" w:hAnsiTheme="majorHAnsi" w:cstheme="majorHAnsi"/>
                <w:b/>
                <w:bCs/>
              </w:rPr>
              <w:t>Nature of Office</w:t>
            </w:r>
          </w:p>
        </w:tc>
        <w:tc>
          <w:tcPr>
            <w:tcW w:w="1605" w:type="dxa"/>
          </w:tcPr>
          <w:p w14:paraId="1583041D" w14:textId="408F9427" w:rsidR="00414715" w:rsidRPr="00A329D1" w:rsidRDefault="00414715" w:rsidP="007F2F6E">
            <w:pPr>
              <w:rPr>
                <w:rFonts w:asciiTheme="majorHAnsi" w:hAnsiTheme="majorHAnsi" w:cstheme="majorHAnsi"/>
                <w:b/>
                <w:bCs/>
              </w:rPr>
            </w:pPr>
          </w:p>
        </w:tc>
      </w:tr>
      <w:tr w:rsidR="00414715" w:rsidRPr="00A329D1" w14:paraId="779A66EE" w14:textId="77777777" w:rsidTr="00AD369C">
        <w:tc>
          <w:tcPr>
            <w:tcW w:w="1413" w:type="dxa"/>
            <w:hideMark/>
          </w:tcPr>
          <w:p w14:paraId="4005AFFE"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Lynne</w:t>
            </w:r>
          </w:p>
        </w:tc>
        <w:tc>
          <w:tcPr>
            <w:tcW w:w="1189" w:type="dxa"/>
            <w:hideMark/>
          </w:tcPr>
          <w:p w14:paraId="353D6B6E"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Carter</w:t>
            </w:r>
          </w:p>
        </w:tc>
        <w:tc>
          <w:tcPr>
            <w:tcW w:w="2071" w:type="dxa"/>
            <w:hideMark/>
          </w:tcPr>
          <w:p w14:paraId="104F31BB"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Co-opted</w:t>
            </w:r>
          </w:p>
        </w:tc>
        <w:tc>
          <w:tcPr>
            <w:tcW w:w="1605" w:type="dxa"/>
          </w:tcPr>
          <w:p w14:paraId="49339372" w14:textId="631AF4DD" w:rsidR="00414715" w:rsidRPr="00A329D1" w:rsidRDefault="00414715" w:rsidP="007F2F6E">
            <w:pPr>
              <w:rPr>
                <w:rFonts w:asciiTheme="majorHAnsi" w:hAnsiTheme="majorHAnsi" w:cstheme="majorHAnsi"/>
              </w:rPr>
            </w:pPr>
            <w:r w:rsidRPr="00A329D1">
              <w:rPr>
                <w:rFonts w:asciiTheme="majorHAnsi" w:hAnsiTheme="majorHAnsi" w:cstheme="majorHAnsi"/>
              </w:rPr>
              <w:t xml:space="preserve">Chair </w:t>
            </w:r>
          </w:p>
        </w:tc>
      </w:tr>
      <w:tr w:rsidR="00414715" w:rsidRPr="00A329D1" w14:paraId="14A6B71A" w14:textId="77777777" w:rsidTr="00AD369C">
        <w:tc>
          <w:tcPr>
            <w:tcW w:w="1413" w:type="dxa"/>
            <w:hideMark/>
          </w:tcPr>
          <w:p w14:paraId="5B9643CA"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 xml:space="preserve">Laura </w:t>
            </w:r>
          </w:p>
        </w:tc>
        <w:tc>
          <w:tcPr>
            <w:tcW w:w="1189" w:type="dxa"/>
            <w:hideMark/>
          </w:tcPr>
          <w:p w14:paraId="2EB39398"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Warman</w:t>
            </w:r>
          </w:p>
        </w:tc>
        <w:tc>
          <w:tcPr>
            <w:tcW w:w="2071" w:type="dxa"/>
            <w:hideMark/>
          </w:tcPr>
          <w:p w14:paraId="3A3207AF"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Parent</w:t>
            </w:r>
          </w:p>
        </w:tc>
        <w:tc>
          <w:tcPr>
            <w:tcW w:w="1605" w:type="dxa"/>
          </w:tcPr>
          <w:p w14:paraId="2C5D99C5" w14:textId="2CA95A07" w:rsidR="00414715" w:rsidRPr="00A329D1" w:rsidRDefault="00414715" w:rsidP="007F2F6E">
            <w:pPr>
              <w:rPr>
                <w:rFonts w:asciiTheme="majorHAnsi" w:hAnsiTheme="majorHAnsi" w:cstheme="majorHAnsi"/>
              </w:rPr>
            </w:pPr>
            <w:r w:rsidRPr="00A329D1">
              <w:rPr>
                <w:rFonts w:asciiTheme="majorHAnsi" w:hAnsiTheme="majorHAnsi" w:cstheme="majorHAnsi"/>
              </w:rPr>
              <w:t>Vice Chair</w:t>
            </w:r>
          </w:p>
        </w:tc>
      </w:tr>
      <w:tr w:rsidR="00414715" w:rsidRPr="00A329D1" w14:paraId="42E853EF" w14:textId="77777777" w:rsidTr="00AD369C">
        <w:tc>
          <w:tcPr>
            <w:tcW w:w="1413" w:type="dxa"/>
            <w:hideMark/>
          </w:tcPr>
          <w:p w14:paraId="5ACB205C" w14:textId="20130C7F" w:rsidR="00414715" w:rsidRPr="00A329D1" w:rsidRDefault="00C73216" w:rsidP="007F2F6E">
            <w:pPr>
              <w:rPr>
                <w:rFonts w:asciiTheme="majorHAnsi" w:hAnsiTheme="majorHAnsi" w:cstheme="majorHAnsi"/>
              </w:rPr>
            </w:pPr>
            <w:r>
              <w:rPr>
                <w:rFonts w:asciiTheme="majorHAnsi" w:hAnsiTheme="majorHAnsi" w:cstheme="majorHAnsi"/>
              </w:rPr>
              <w:t>Rachel</w:t>
            </w:r>
          </w:p>
        </w:tc>
        <w:tc>
          <w:tcPr>
            <w:tcW w:w="1189" w:type="dxa"/>
            <w:hideMark/>
          </w:tcPr>
          <w:p w14:paraId="3DA540F0" w14:textId="1D80B192" w:rsidR="00414715" w:rsidRPr="00A329D1" w:rsidRDefault="00C73216" w:rsidP="007F2F6E">
            <w:pPr>
              <w:rPr>
                <w:rFonts w:asciiTheme="majorHAnsi" w:hAnsiTheme="majorHAnsi" w:cstheme="majorHAnsi"/>
              </w:rPr>
            </w:pPr>
            <w:r>
              <w:rPr>
                <w:rFonts w:asciiTheme="majorHAnsi" w:hAnsiTheme="majorHAnsi" w:cstheme="majorHAnsi"/>
              </w:rPr>
              <w:t>Britnell</w:t>
            </w:r>
          </w:p>
        </w:tc>
        <w:tc>
          <w:tcPr>
            <w:tcW w:w="2071" w:type="dxa"/>
            <w:hideMark/>
          </w:tcPr>
          <w:p w14:paraId="07B91706" w14:textId="483DCFD3" w:rsidR="00414715" w:rsidRPr="00A329D1" w:rsidRDefault="00C73216" w:rsidP="007F2F6E">
            <w:pPr>
              <w:rPr>
                <w:rFonts w:asciiTheme="majorHAnsi" w:hAnsiTheme="majorHAnsi" w:cstheme="majorHAnsi"/>
              </w:rPr>
            </w:pPr>
            <w:r>
              <w:rPr>
                <w:rFonts w:asciiTheme="majorHAnsi" w:hAnsiTheme="majorHAnsi" w:cstheme="majorHAnsi"/>
              </w:rPr>
              <w:t>Parent</w:t>
            </w:r>
          </w:p>
        </w:tc>
        <w:tc>
          <w:tcPr>
            <w:tcW w:w="1605" w:type="dxa"/>
          </w:tcPr>
          <w:p w14:paraId="62B500DE" w14:textId="06E36632" w:rsidR="00414715" w:rsidRPr="00A329D1" w:rsidRDefault="00414715" w:rsidP="007F2F6E">
            <w:pPr>
              <w:rPr>
                <w:rFonts w:asciiTheme="majorHAnsi" w:hAnsiTheme="majorHAnsi" w:cstheme="majorHAnsi"/>
              </w:rPr>
            </w:pPr>
          </w:p>
        </w:tc>
      </w:tr>
      <w:tr w:rsidR="00414715" w:rsidRPr="00A329D1" w14:paraId="699D87E5" w14:textId="77777777" w:rsidTr="00AD369C">
        <w:tc>
          <w:tcPr>
            <w:tcW w:w="1413" w:type="dxa"/>
          </w:tcPr>
          <w:p w14:paraId="65E8C513"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 xml:space="preserve">Heidi </w:t>
            </w:r>
          </w:p>
        </w:tc>
        <w:tc>
          <w:tcPr>
            <w:tcW w:w="1189" w:type="dxa"/>
          </w:tcPr>
          <w:p w14:paraId="2DDD4E28"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Adams</w:t>
            </w:r>
          </w:p>
        </w:tc>
        <w:tc>
          <w:tcPr>
            <w:tcW w:w="2071" w:type="dxa"/>
          </w:tcPr>
          <w:p w14:paraId="1E0C2FB9"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Parent</w:t>
            </w:r>
          </w:p>
        </w:tc>
        <w:tc>
          <w:tcPr>
            <w:tcW w:w="1605" w:type="dxa"/>
          </w:tcPr>
          <w:p w14:paraId="548F81DB" w14:textId="58466978" w:rsidR="00414715" w:rsidRPr="00A329D1" w:rsidRDefault="00414715" w:rsidP="007F2F6E">
            <w:pPr>
              <w:rPr>
                <w:rFonts w:asciiTheme="majorHAnsi" w:hAnsiTheme="majorHAnsi" w:cstheme="majorHAnsi"/>
              </w:rPr>
            </w:pPr>
          </w:p>
        </w:tc>
      </w:tr>
      <w:tr w:rsidR="00414715" w:rsidRPr="00A329D1" w14:paraId="22093BF1" w14:textId="77777777" w:rsidTr="00AD369C">
        <w:tc>
          <w:tcPr>
            <w:tcW w:w="1413" w:type="dxa"/>
          </w:tcPr>
          <w:p w14:paraId="5B735B45"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Adrian</w:t>
            </w:r>
          </w:p>
        </w:tc>
        <w:tc>
          <w:tcPr>
            <w:tcW w:w="1189" w:type="dxa"/>
          </w:tcPr>
          <w:p w14:paraId="7381424D"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Salmon</w:t>
            </w:r>
          </w:p>
        </w:tc>
        <w:tc>
          <w:tcPr>
            <w:tcW w:w="2071" w:type="dxa"/>
          </w:tcPr>
          <w:p w14:paraId="40D974D1"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Parent</w:t>
            </w:r>
          </w:p>
        </w:tc>
        <w:tc>
          <w:tcPr>
            <w:tcW w:w="1605" w:type="dxa"/>
          </w:tcPr>
          <w:p w14:paraId="71633EAE" w14:textId="2D292A10" w:rsidR="00414715" w:rsidRPr="00A329D1" w:rsidRDefault="00414715" w:rsidP="007F2F6E">
            <w:pPr>
              <w:rPr>
                <w:rFonts w:asciiTheme="majorHAnsi" w:hAnsiTheme="majorHAnsi" w:cstheme="majorHAnsi"/>
              </w:rPr>
            </w:pPr>
          </w:p>
        </w:tc>
      </w:tr>
      <w:tr w:rsidR="00414715" w:rsidRPr="00A329D1" w14:paraId="3F016834" w14:textId="77777777" w:rsidTr="00AD369C">
        <w:tc>
          <w:tcPr>
            <w:tcW w:w="1413" w:type="dxa"/>
            <w:hideMark/>
          </w:tcPr>
          <w:p w14:paraId="574D4D5D" w14:textId="17F05230" w:rsidR="00414715" w:rsidRPr="00A329D1" w:rsidRDefault="00416FB5" w:rsidP="007F2F6E">
            <w:pPr>
              <w:rPr>
                <w:rFonts w:asciiTheme="majorHAnsi" w:hAnsiTheme="majorHAnsi" w:cstheme="majorHAnsi"/>
              </w:rPr>
            </w:pPr>
            <w:r>
              <w:rPr>
                <w:rFonts w:asciiTheme="majorHAnsi" w:hAnsiTheme="majorHAnsi" w:cstheme="majorHAnsi"/>
              </w:rPr>
              <w:t>Caroline</w:t>
            </w:r>
          </w:p>
        </w:tc>
        <w:tc>
          <w:tcPr>
            <w:tcW w:w="1189" w:type="dxa"/>
            <w:hideMark/>
          </w:tcPr>
          <w:p w14:paraId="4B9DC732" w14:textId="184DA689" w:rsidR="00414715" w:rsidRPr="00A329D1" w:rsidRDefault="00414715" w:rsidP="007F2F6E">
            <w:pPr>
              <w:rPr>
                <w:rFonts w:asciiTheme="majorHAnsi" w:hAnsiTheme="majorHAnsi" w:cstheme="majorHAnsi"/>
              </w:rPr>
            </w:pPr>
            <w:r w:rsidRPr="00A329D1">
              <w:rPr>
                <w:rFonts w:asciiTheme="majorHAnsi" w:hAnsiTheme="majorHAnsi" w:cstheme="majorHAnsi"/>
              </w:rPr>
              <w:t>H</w:t>
            </w:r>
            <w:r w:rsidR="00416FB5">
              <w:rPr>
                <w:rFonts w:asciiTheme="majorHAnsi" w:hAnsiTheme="majorHAnsi" w:cstheme="majorHAnsi"/>
              </w:rPr>
              <w:t>arrison</w:t>
            </w:r>
          </w:p>
        </w:tc>
        <w:tc>
          <w:tcPr>
            <w:tcW w:w="2071" w:type="dxa"/>
            <w:hideMark/>
          </w:tcPr>
          <w:p w14:paraId="7EEF9DE8"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Staff</w:t>
            </w:r>
          </w:p>
        </w:tc>
        <w:tc>
          <w:tcPr>
            <w:tcW w:w="1605" w:type="dxa"/>
          </w:tcPr>
          <w:p w14:paraId="4989B7D4" w14:textId="5DC12405" w:rsidR="00414715" w:rsidRPr="00A329D1" w:rsidRDefault="00414715" w:rsidP="007F2F6E">
            <w:pPr>
              <w:rPr>
                <w:rFonts w:asciiTheme="majorHAnsi" w:hAnsiTheme="majorHAnsi" w:cstheme="majorHAnsi"/>
              </w:rPr>
            </w:pPr>
          </w:p>
        </w:tc>
      </w:tr>
      <w:tr w:rsidR="00414715" w:rsidRPr="00A329D1" w14:paraId="024D3117" w14:textId="77777777" w:rsidTr="00AD369C">
        <w:tc>
          <w:tcPr>
            <w:tcW w:w="1413" w:type="dxa"/>
            <w:hideMark/>
          </w:tcPr>
          <w:p w14:paraId="340773B3"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Zoe</w:t>
            </w:r>
          </w:p>
        </w:tc>
        <w:tc>
          <w:tcPr>
            <w:tcW w:w="1189" w:type="dxa"/>
            <w:hideMark/>
          </w:tcPr>
          <w:p w14:paraId="1CEE6795"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Longstaff</w:t>
            </w:r>
          </w:p>
        </w:tc>
        <w:tc>
          <w:tcPr>
            <w:tcW w:w="2071" w:type="dxa"/>
            <w:hideMark/>
          </w:tcPr>
          <w:p w14:paraId="01087289"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Headteacher</w:t>
            </w:r>
          </w:p>
        </w:tc>
        <w:tc>
          <w:tcPr>
            <w:tcW w:w="1605" w:type="dxa"/>
          </w:tcPr>
          <w:p w14:paraId="3C1E961C" w14:textId="58EEE0E7" w:rsidR="00414715" w:rsidRPr="00A329D1" w:rsidRDefault="00414715" w:rsidP="007F2F6E">
            <w:pPr>
              <w:rPr>
                <w:rFonts w:asciiTheme="majorHAnsi" w:hAnsiTheme="majorHAnsi" w:cstheme="majorHAnsi"/>
              </w:rPr>
            </w:pPr>
          </w:p>
        </w:tc>
      </w:tr>
      <w:tr w:rsidR="00414715" w:rsidRPr="00A329D1" w14:paraId="565B57CA" w14:textId="77777777" w:rsidTr="00AD369C">
        <w:tc>
          <w:tcPr>
            <w:tcW w:w="1413" w:type="dxa"/>
            <w:hideMark/>
          </w:tcPr>
          <w:p w14:paraId="6660E8DD"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 xml:space="preserve">Vanessa </w:t>
            </w:r>
          </w:p>
        </w:tc>
        <w:tc>
          <w:tcPr>
            <w:tcW w:w="1189" w:type="dxa"/>
            <w:hideMark/>
          </w:tcPr>
          <w:p w14:paraId="2ED25841"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Laird</w:t>
            </w:r>
          </w:p>
        </w:tc>
        <w:tc>
          <w:tcPr>
            <w:tcW w:w="2071" w:type="dxa"/>
            <w:hideMark/>
          </w:tcPr>
          <w:p w14:paraId="56908AA8"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LA Nominated</w:t>
            </w:r>
          </w:p>
        </w:tc>
        <w:tc>
          <w:tcPr>
            <w:tcW w:w="1605" w:type="dxa"/>
          </w:tcPr>
          <w:p w14:paraId="02242F18" w14:textId="7E8478B0" w:rsidR="00414715" w:rsidRPr="00A329D1" w:rsidRDefault="00414715" w:rsidP="007F2F6E">
            <w:pPr>
              <w:rPr>
                <w:rFonts w:asciiTheme="majorHAnsi" w:hAnsiTheme="majorHAnsi" w:cstheme="majorHAnsi"/>
              </w:rPr>
            </w:pPr>
          </w:p>
        </w:tc>
      </w:tr>
      <w:tr w:rsidR="00414715" w:rsidRPr="00A329D1" w14:paraId="771DF633" w14:textId="77777777" w:rsidTr="00AD369C">
        <w:tc>
          <w:tcPr>
            <w:tcW w:w="1413" w:type="dxa"/>
            <w:hideMark/>
          </w:tcPr>
          <w:p w14:paraId="0943B1AF"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 xml:space="preserve">Andrew </w:t>
            </w:r>
          </w:p>
        </w:tc>
        <w:tc>
          <w:tcPr>
            <w:tcW w:w="1189" w:type="dxa"/>
            <w:hideMark/>
          </w:tcPr>
          <w:p w14:paraId="05043D20"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Vaughan</w:t>
            </w:r>
          </w:p>
        </w:tc>
        <w:tc>
          <w:tcPr>
            <w:tcW w:w="2071" w:type="dxa"/>
            <w:hideMark/>
          </w:tcPr>
          <w:p w14:paraId="0EA9B118"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Foundation</w:t>
            </w:r>
          </w:p>
        </w:tc>
        <w:tc>
          <w:tcPr>
            <w:tcW w:w="1605" w:type="dxa"/>
          </w:tcPr>
          <w:p w14:paraId="1EFBAF9A" w14:textId="0B171497" w:rsidR="00414715" w:rsidRPr="00A329D1" w:rsidRDefault="00414715" w:rsidP="007F2F6E">
            <w:pPr>
              <w:rPr>
                <w:rFonts w:asciiTheme="majorHAnsi" w:hAnsiTheme="majorHAnsi" w:cstheme="majorHAnsi"/>
              </w:rPr>
            </w:pPr>
          </w:p>
        </w:tc>
      </w:tr>
      <w:tr w:rsidR="00414715" w:rsidRPr="00A329D1" w14:paraId="24638E3F" w14:textId="77777777" w:rsidTr="00AD369C">
        <w:tc>
          <w:tcPr>
            <w:tcW w:w="1413" w:type="dxa"/>
            <w:hideMark/>
          </w:tcPr>
          <w:p w14:paraId="537B09EC"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Gill</w:t>
            </w:r>
          </w:p>
        </w:tc>
        <w:tc>
          <w:tcPr>
            <w:tcW w:w="1189" w:type="dxa"/>
            <w:hideMark/>
          </w:tcPr>
          <w:p w14:paraId="32388544"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Lloyd</w:t>
            </w:r>
          </w:p>
        </w:tc>
        <w:tc>
          <w:tcPr>
            <w:tcW w:w="2071" w:type="dxa"/>
            <w:hideMark/>
          </w:tcPr>
          <w:p w14:paraId="3D5D5613" w14:textId="77777777" w:rsidR="00414715" w:rsidRPr="00A329D1" w:rsidRDefault="00414715" w:rsidP="007F2F6E">
            <w:pPr>
              <w:rPr>
                <w:rFonts w:asciiTheme="majorHAnsi" w:hAnsiTheme="majorHAnsi" w:cstheme="majorHAnsi"/>
              </w:rPr>
            </w:pPr>
            <w:r w:rsidRPr="00A329D1">
              <w:rPr>
                <w:rFonts w:asciiTheme="majorHAnsi" w:hAnsiTheme="majorHAnsi" w:cstheme="majorHAnsi"/>
              </w:rPr>
              <w:t>Foundation</w:t>
            </w:r>
          </w:p>
        </w:tc>
        <w:tc>
          <w:tcPr>
            <w:tcW w:w="1605" w:type="dxa"/>
          </w:tcPr>
          <w:p w14:paraId="40BBDE9C" w14:textId="6329A571" w:rsidR="00414715" w:rsidRPr="00A329D1" w:rsidRDefault="00414715" w:rsidP="007F2F6E">
            <w:pPr>
              <w:rPr>
                <w:rFonts w:asciiTheme="majorHAnsi" w:hAnsiTheme="majorHAnsi" w:cstheme="majorHAnsi"/>
              </w:rPr>
            </w:pPr>
          </w:p>
        </w:tc>
      </w:tr>
    </w:tbl>
    <w:p w14:paraId="1B292313" w14:textId="77777777" w:rsidR="002761A0" w:rsidRPr="00A329D1" w:rsidRDefault="002761A0" w:rsidP="0075679F">
      <w:pPr>
        <w:ind w:left="-851"/>
        <w:jc w:val="both"/>
        <w:rPr>
          <w:rFonts w:ascii="Sassoon Primary" w:eastAsia="Times New Roman" w:hAnsi="Sassoon Primary" w:cs="Arial"/>
          <w:lang w:val="en-GB" w:eastAsia="en-GB"/>
        </w:rPr>
      </w:pPr>
    </w:p>
    <w:p w14:paraId="045B1823" w14:textId="77777777" w:rsidR="00777045" w:rsidRPr="00A329D1" w:rsidRDefault="00777045" w:rsidP="0075679F">
      <w:pPr>
        <w:ind w:left="-851"/>
        <w:jc w:val="both"/>
        <w:rPr>
          <w:rFonts w:ascii="Sassoon Primary" w:eastAsia="Times New Roman" w:hAnsi="Sassoon Primary" w:cs="Arial"/>
          <w:lang w:val="en-GB" w:eastAsia="en-GB"/>
        </w:rPr>
      </w:pPr>
    </w:p>
    <w:p w14:paraId="53535D23" w14:textId="1377196C" w:rsidR="00777045" w:rsidRPr="00A329D1" w:rsidRDefault="0075679F" w:rsidP="00777045">
      <w:pPr>
        <w:ind w:left="-851"/>
        <w:jc w:val="both"/>
        <w:rPr>
          <w:rFonts w:ascii="Sassoon Primary" w:eastAsia="Times New Roman" w:hAnsi="Sassoon Primary" w:cs="Arial"/>
          <w:lang w:val="en-GB" w:eastAsia="en-GB"/>
        </w:rPr>
      </w:pPr>
      <w:r w:rsidRPr="00A329D1">
        <w:rPr>
          <w:rFonts w:ascii="Sassoon Primary" w:eastAsia="Times New Roman" w:hAnsi="Sassoon Primary" w:cs="Arial"/>
          <w:lang w:val="en-GB" w:eastAsia="en-GB"/>
        </w:rPr>
        <w:t xml:space="preserve">The </w:t>
      </w:r>
      <w:r w:rsidR="00777045" w:rsidRPr="00A329D1">
        <w:rPr>
          <w:rFonts w:ascii="Sassoon Primary" w:eastAsia="Times New Roman" w:hAnsi="Sassoon Primary" w:cs="Arial"/>
          <w:lang w:val="en-GB" w:eastAsia="en-GB"/>
        </w:rPr>
        <w:t>Governing Body meets six times per year</w:t>
      </w:r>
    </w:p>
    <w:p w14:paraId="7EF9ACDF" w14:textId="77777777" w:rsidR="00777045" w:rsidRPr="00A329D1" w:rsidRDefault="00777045" w:rsidP="00777045">
      <w:pPr>
        <w:ind w:left="-851"/>
        <w:jc w:val="both"/>
        <w:rPr>
          <w:rFonts w:ascii="Sassoon Primary" w:eastAsia="Times New Roman" w:hAnsi="Sassoon Primary" w:cs="Arial"/>
          <w:lang w:val="en-GB" w:eastAsia="en-GB"/>
        </w:rPr>
      </w:pPr>
    </w:p>
    <w:tbl>
      <w:tblPr>
        <w:tblStyle w:val="TableGridLight"/>
        <w:tblpPr w:leftFromText="180" w:rightFromText="180" w:vertAnchor="text" w:tblpX="-856" w:tblpY="1"/>
        <w:tblW w:w="9643" w:type="dxa"/>
        <w:tblLayout w:type="fixed"/>
        <w:tblLook w:val="04A0" w:firstRow="1" w:lastRow="0" w:firstColumn="1" w:lastColumn="0" w:noHBand="0" w:noVBand="1"/>
      </w:tblPr>
      <w:tblGrid>
        <w:gridCol w:w="1691"/>
        <w:gridCol w:w="1706"/>
        <w:gridCol w:w="1421"/>
        <w:gridCol w:w="1701"/>
        <w:gridCol w:w="1559"/>
        <w:gridCol w:w="1565"/>
      </w:tblGrid>
      <w:tr w:rsidR="00777045" w:rsidRPr="00A329D1" w14:paraId="7094C013" w14:textId="77777777" w:rsidTr="007F2F6E">
        <w:trPr>
          <w:trHeight w:val="20"/>
        </w:trPr>
        <w:tc>
          <w:tcPr>
            <w:tcW w:w="1691" w:type="dxa"/>
            <w:hideMark/>
          </w:tcPr>
          <w:p w14:paraId="3C067616" w14:textId="2E4661DF" w:rsidR="00777045" w:rsidRPr="00A329D1" w:rsidRDefault="00777045" w:rsidP="007F2F6E">
            <w:pPr>
              <w:rPr>
                <w:rFonts w:asciiTheme="majorHAnsi" w:hAnsiTheme="majorHAnsi" w:cstheme="majorHAnsi"/>
              </w:rPr>
            </w:pPr>
            <w:r w:rsidRPr="00A329D1">
              <w:rPr>
                <w:rFonts w:asciiTheme="majorHAnsi" w:hAnsiTheme="majorHAnsi" w:cstheme="majorHAnsi"/>
              </w:rPr>
              <w:t>Autumn Term (September)</w:t>
            </w:r>
          </w:p>
        </w:tc>
        <w:tc>
          <w:tcPr>
            <w:tcW w:w="1706" w:type="dxa"/>
            <w:hideMark/>
          </w:tcPr>
          <w:p w14:paraId="26442414" w14:textId="18D00B5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Autumn Term </w:t>
            </w:r>
          </w:p>
          <w:p w14:paraId="5EECF7C4" w14:textId="004FC108" w:rsidR="00777045" w:rsidRPr="00A329D1" w:rsidRDefault="00777045" w:rsidP="007F2F6E">
            <w:pPr>
              <w:rPr>
                <w:rFonts w:asciiTheme="majorHAnsi" w:hAnsiTheme="majorHAnsi" w:cstheme="majorHAnsi"/>
              </w:rPr>
            </w:pPr>
            <w:r w:rsidRPr="00A329D1">
              <w:rPr>
                <w:rFonts w:asciiTheme="majorHAnsi" w:hAnsiTheme="majorHAnsi" w:cstheme="majorHAnsi"/>
              </w:rPr>
              <w:t>(December)</w:t>
            </w:r>
          </w:p>
        </w:tc>
        <w:tc>
          <w:tcPr>
            <w:tcW w:w="1421" w:type="dxa"/>
            <w:hideMark/>
          </w:tcPr>
          <w:p w14:paraId="43EA08DF" w14:textId="0023CCB7" w:rsidR="00777045" w:rsidRPr="00A329D1" w:rsidRDefault="00777045" w:rsidP="007F2F6E">
            <w:pPr>
              <w:rPr>
                <w:rFonts w:asciiTheme="majorHAnsi" w:hAnsiTheme="majorHAnsi" w:cstheme="majorHAnsi"/>
              </w:rPr>
            </w:pPr>
            <w:r w:rsidRPr="00A329D1">
              <w:rPr>
                <w:rFonts w:asciiTheme="majorHAnsi" w:hAnsiTheme="majorHAnsi" w:cstheme="majorHAnsi"/>
              </w:rPr>
              <w:t>Spring Term (January)</w:t>
            </w:r>
          </w:p>
        </w:tc>
        <w:tc>
          <w:tcPr>
            <w:tcW w:w="1701" w:type="dxa"/>
            <w:hideMark/>
          </w:tcPr>
          <w:p w14:paraId="046337B8"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Spring Term </w:t>
            </w:r>
          </w:p>
          <w:p w14:paraId="6D5D461D"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(March)</w:t>
            </w:r>
          </w:p>
        </w:tc>
        <w:tc>
          <w:tcPr>
            <w:tcW w:w="1559" w:type="dxa"/>
            <w:hideMark/>
          </w:tcPr>
          <w:p w14:paraId="2E57B02F"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Summer Term </w:t>
            </w:r>
          </w:p>
          <w:p w14:paraId="750ED968"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(May)</w:t>
            </w:r>
          </w:p>
        </w:tc>
        <w:tc>
          <w:tcPr>
            <w:tcW w:w="1565" w:type="dxa"/>
            <w:hideMark/>
          </w:tcPr>
          <w:p w14:paraId="55B75EEB"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Summer Term </w:t>
            </w:r>
          </w:p>
          <w:p w14:paraId="76C14C30" w14:textId="50A5C76D" w:rsidR="00777045" w:rsidRPr="00A329D1" w:rsidRDefault="00777045" w:rsidP="007F2F6E">
            <w:pPr>
              <w:rPr>
                <w:rFonts w:asciiTheme="majorHAnsi" w:hAnsiTheme="majorHAnsi" w:cstheme="majorHAnsi"/>
              </w:rPr>
            </w:pPr>
            <w:r w:rsidRPr="00A329D1">
              <w:rPr>
                <w:rFonts w:asciiTheme="majorHAnsi" w:hAnsiTheme="majorHAnsi" w:cstheme="majorHAnsi"/>
              </w:rPr>
              <w:t>(July)</w:t>
            </w:r>
          </w:p>
        </w:tc>
      </w:tr>
      <w:tr w:rsidR="00777045" w:rsidRPr="00A329D1" w14:paraId="6ACC4349" w14:textId="77777777" w:rsidTr="007F2F6E">
        <w:trPr>
          <w:trHeight w:val="1907"/>
        </w:trPr>
        <w:tc>
          <w:tcPr>
            <w:tcW w:w="1691" w:type="dxa"/>
          </w:tcPr>
          <w:p w14:paraId="50ECC48B" w14:textId="72FF919C" w:rsidR="00777045" w:rsidRPr="00A329D1" w:rsidRDefault="00777045" w:rsidP="007F2F6E">
            <w:pPr>
              <w:rPr>
                <w:rFonts w:asciiTheme="majorHAnsi" w:hAnsiTheme="majorHAnsi" w:cstheme="majorHAnsi"/>
              </w:rPr>
            </w:pPr>
            <w:r w:rsidRPr="00A329D1">
              <w:rPr>
                <w:rFonts w:asciiTheme="majorHAnsi" w:hAnsiTheme="majorHAnsi" w:cstheme="majorHAnsi"/>
              </w:rPr>
              <w:t>Finance Report Budget report</w:t>
            </w:r>
          </w:p>
          <w:p w14:paraId="51820CF9" w14:textId="5ED8FA59" w:rsidR="00777045" w:rsidRPr="00A329D1" w:rsidRDefault="00777045" w:rsidP="007F2F6E">
            <w:pPr>
              <w:rPr>
                <w:rFonts w:asciiTheme="majorHAnsi" w:hAnsiTheme="majorHAnsi" w:cstheme="majorHAnsi"/>
              </w:rPr>
            </w:pPr>
            <w:r w:rsidRPr="00A329D1">
              <w:rPr>
                <w:rFonts w:asciiTheme="majorHAnsi" w:hAnsiTheme="majorHAnsi" w:cstheme="majorHAnsi"/>
              </w:rPr>
              <w:t>Financial Plan</w:t>
            </w:r>
          </w:p>
          <w:p w14:paraId="09B2642F" w14:textId="24A074AE" w:rsidR="00777045" w:rsidRPr="00A329D1" w:rsidRDefault="00777045" w:rsidP="007F2F6E">
            <w:pPr>
              <w:rPr>
                <w:rFonts w:asciiTheme="majorHAnsi" w:hAnsiTheme="majorHAnsi" w:cstheme="majorHAnsi"/>
              </w:rPr>
            </w:pPr>
          </w:p>
        </w:tc>
        <w:tc>
          <w:tcPr>
            <w:tcW w:w="1706" w:type="dxa"/>
          </w:tcPr>
          <w:p w14:paraId="1BBA1553"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Mid-year finance report </w:t>
            </w:r>
          </w:p>
          <w:p w14:paraId="4CD0D81C" w14:textId="7A24D6D3" w:rsidR="00777045" w:rsidRPr="00A329D1" w:rsidRDefault="00B759F2" w:rsidP="007F2F6E">
            <w:pPr>
              <w:rPr>
                <w:rFonts w:asciiTheme="majorHAnsi" w:hAnsiTheme="majorHAnsi" w:cstheme="majorHAnsi"/>
              </w:rPr>
            </w:pPr>
            <w:r w:rsidRPr="00A329D1">
              <w:rPr>
                <w:rFonts w:asciiTheme="majorHAnsi" w:hAnsiTheme="majorHAnsi" w:cstheme="majorHAnsi"/>
              </w:rPr>
              <w:t>Budget and five-</w:t>
            </w:r>
            <w:r w:rsidR="00777045" w:rsidRPr="00A329D1">
              <w:rPr>
                <w:rFonts w:asciiTheme="majorHAnsi" w:hAnsiTheme="majorHAnsi" w:cstheme="majorHAnsi"/>
              </w:rPr>
              <w:t>year plan</w:t>
            </w:r>
          </w:p>
          <w:p w14:paraId="02FF848A" w14:textId="77777777" w:rsidR="00777045" w:rsidRPr="00A329D1" w:rsidRDefault="00777045" w:rsidP="007F2F6E">
            <w:pPr>
              <w:rPr>
                <w:rFonts w:asciiTheme="majorHAnsi" w:hAnsiTheme="majorHAnsi" w:cstheme="majorHAnsi"/>
              </w:rPr>
            </w:pPr>
          </w:p>
        </w:tc>
        <w:tc>
          <w:tcPr>
            <w:tcW w:w="1421" w:type="dxa"/>
          </w:tcPr>
          <w:p w14:paraId="66134F77" w14:textId="450901DF"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School Fund Audit </w:t>
            </w:r>
          </w:p>
          <w:p w14:paraId="0DDC7016" w14:textId="77777777" w:rsidR="00777045" w:rsidRPr="00A329D1" w:rsidRDefault="00777045" w:rsidP="007F2F6E">
            <w:pPr>
              <w:rPr>
                <w:rFonts w:asciiTheme="majorHAnsi" w:hAnsiTheme="majorHAnsi" w:cstheme="majorHAnsi"/>
              </w:rPr>
            </w:pPr>
          </w:p>
        </w:tc>
        <w:tc>
          <w:tcPr>
            <w:tcW w:w="1701" w:type="dxa"/>
          </w:tcPr>
          <w:p w14:paraId="5CC4A607"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Finance report </w:t>
            </w:r>
          </w:p>
          <w:p w14:paraId="7F22308F" w14:textId="461F4A05" w:rsidR="00777045" w:rsidRPr="00A329D1" w:rsidRDefault="00777045" w:rsidP="007F2F6E">
            <w:pPr>
              <w:rPr>
                <w:rFonts w:asciiTheme="majorHAnsi" w:hAnsiTheme="majorHAnsi" w:cstheme="majorHAnsi"/>
              </w:rPr>
            </w:pPr>
            <w:r w:rsidRPr="00A329D1">
              <w:rPr>
                <w:rFonts w:asciiTheme="majorHAnsi" w:hAnsiTheme="majorHAnsi" w:cstheme="majorHAnsi"/>
              </w:rPr>
              <w:t>Finan</w:t>
            </w:r>
            <w:r w:rsidR="00B759F2" w:rsidRPr="00A329D1">
              <w:rPr>
                <w:rFonts w:asciiTheme="majorHAnsi" w:hAnsiTheme="majorHAnsi" w:cstheme="majorHAnsi"/>
              </w:rPr>
              <w:t>ce Benchmarking Budget and five-</w:t>
            </w:r>
            <w:r w:rsidRPr="00A329D1">
              <w:rPr>
                <w:rFonts w:asciiTheme="majorHAnsi" w:hAnsiTheme="majorHAnsi" w:cstheme="majorHAnsi"/>
              </w:rPr>
              <w:t>year plan</w:t>
            </w:r>
          </w:p>
          <w:p w14:paraId="5DADCBDE" w14:textId="77777777" w:rsidR="00777045" w:rsidRPr="00A329D1" w:rsidRDefault="00777045" w:rsidP="007F2F6E">
            <w:pPr>
              <w:rPr>
                <w:rFonts w:asciiTheme="majorHAnsi" w:hAnsiTheme="majorHAnsi" w:cstheme="majorHAnsi"/>
              </w:rPr>
            </w:pPr>
          </w:p>
        </w:tc>
        <w:tc>
          <w:tcPr>
            <w:tcW w:w="1559" w:type="dxa"/>
            <w:hideMark/>
          </w:tcPr>
          <w:p w14:paraId="6F72EF78"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End of year Finance Report </w:t>
            </w:r>
          </w:p>
          <w:p w14:paraId="2759B70C" w14:textId="0C1AE0F9" w:rsidR="00777045" w:rsidRPr="00A329D1" w:rsidRDefault="00B759F2" w:rsidP="007F2F6E">
            <w:pPr>
              <w:rPr>
                <w:rFonts w:asciiTheme="majorHAnsi" w:hAnsiTheme="majorHAnsi" w:cstheme="majorHAnsi"/>
              </w:rPr>
            </w:pPr>
            <w:r w:rsidRPr="00A329D1">
              <w:rPr>
                <w:rFonts w:asciiTheme="majorHAnsi" w:hAnsiTheme="majorHAnsi" w:cstheme="majorHAnsi"/>
              </w:rPr>
              <w:t>Final Budget and five-</w:t>
            </w:r>
            <w:r w:rsidR="00777045" w:rsidRPr="00A329D1">
              <w:rPr>
                <w:rFonts w:asciiTheme="majorHAnsi" w:hAnsiTheme="majorHAnsi" w:cstheme="majorHAnsi"/>
              </w:rPr>
              <w:t>year plan</w:t>
            </w:r>
          </w:p>
          <w:p w14:paraId="37D002EE"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Approve Budget </w:t>
            </w:r>
          </w:p>
          <w:p w14:paraId="420D2772" w14:textId="16D02135" w:rsidR="00777045" w:rsidRPr="00A329D1" w:rsidRDefault="00B759F2" w:rsidP="007F2F6E">
            <w:pPr>
              <w:rPr>
                <w:rFonts w:asciiTheme="majorHAnsi" w:hAnsiTheme="majorHAnsi" w:cstheme="majorHAnsi"/>
              </w:rPr>
            </w:pPr>
            <w:r w:rsidRPr="00A329D1">
              <w:rPr>
                <w:rFonts w:asciiTheme="majorHAnsi" w:hAnsiTheme="majorHAnsi" w:cstheme="majorHAnsi"/>
              </w:rPr>
              <w:t>Approve 5-</w:t>
            </w:r>
            <w:r w:rsidR="00777045" w:rsidRPr="00A329D1">
              <w:rPr>
                <w:rFonts w:asciiTheme="majorHAnsi" w:hAnsiTheme="majorHAnsi" w:cstheme="majorHAnsi"/>
              </w:rPr>
              <w:t>year Plan</w:t>
            </w:r>
          </w:p>
          <w:p w14:paraId="0DAF2918" w14:textId="68A3AE9C" w:rsidR="00777045" w:rsidRPr="00A329D1" w:rsidRDefault="00777045" w:rsidP="007F2F6E">
            <w:pPr>
              <w:rPr>
                <w:rFonts w:asciiTheme="majorHAnsi" w:hAnsiTheme="majorHAnsi" w:cstheme="majorHAnsi"/>
              </w:rPr>
            </w:pPr>
          </w:p>
        </w:tc>
        <w:tc>
          <w:tcPr>
            <w:tcW w:w="1565" w:type="dxa"/>
          </w:tcPr>
          <w:p w14:paraId="13C827AE"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 xml:space="preserve">Finance Report </w:t>
            </w:r>
          </w:p>
          <w:p w14:paraId="00A70D44" w14:textId="49CCFFD0" w:rsidR="00777045" w:rsidRPr="00A329D1" w:rsidRDefault="00B759F2" w:rsidP="007F2F6E">
            <w:pPr>
              <w:rPr>
                <w:rFonts w:asciiTheme="majorHAnsi" w:hAnsiTheme="majorHAnsi" w:cstheme="majorHAnsi"/>
              </w:rPr>
            </w:pPr>
            <w:r w:rsidRPr="00A329D1">
              <w:rPr>
                <w:rFonts w:asciiTheme="majorHAnsi" w:hAnsiTheme="majorHAnsi" w:cstheme="majorHAnsi"/>
              </w:rPr>
              <w:t>Budget and five-</w:t>
            </w:r>
            <w:r w:rsidR="00777045" w:rsidRPr="00A329D1">
              <w:rPr>
                <w:rFonts w:asciiTheme="majorHAnsi" w:hAnsiTheme="majorHAnsi" w:cstheme="majorHAnsi"/>
              </w:rPr>
              <w:t xml:space="preserve">year plan </w:t>
            </w:r>
          </w:p>
          <w:p w14:paraId="60DF77D3" w14:textId="77777777" w:rsidR="00777045" w:rsidRPr="00A329D1" w:rsidRDefault="00777045" w:rsidP="007F2F6E">
            <w:pPr>
              <w:rPr>
                <w:rFonts w:asciiTheme="majorHAnsi" w:hAnsiTheme="majorHAnsi" w:cstheme="majorHAnsi"/>
              </w:rPr>
            </w:pPr>
            <w:r w:rsidRPr="00A329D1">
              <w:rPr>
                <w:rFonts w:asciiTheme="majorHAnsi" w:hAnsiTheme="majorHAnsi" w:cstheme="majorHAnsi"/>
              </w:rPr>
              <w:t>SFVS</w:t>
            </w:r>
          </w:p>
          <w:p w14:paraId="7804CA27" w14:textId="6A6E8411" w:rsidR="00777045" w:rsidRPr="00A329D1" w:rsidRDefault="00777045" w:rsidP="007F2F6E">
            <w:pPr>
              <w:rPr>
                <w:rFonts w:asciiTheme="majorHAnsi" w:hAnsiTheme="majorHAnsi" w:cstheme="majorHAnsi"/>
              </w:rPr>
            </w:pPr>
          </w:p>
        </w:tc>
      </w:tr>
    </w:tbl>
    <w:p w14:paraId="5B16F0BE" w14:textId="77777777" w:rsidR="00777045" w:rsidRPr="00A329D1" w:rsidRDefault="00777045" w:rsidP="00777045">
      <w:pPr>
        <w:ind w:left="-851"/>
        <w:jc w:val="both"/>
        <w:rPr>
          <w:rFonts w:ascii="Sassoon Primary" w:eastAsia="Times New Roman" w:hAnsi="Sassoon Primary" w:cs="Arial"/>
          <w:b/>
          <w:lang w:val="en-GB" w:eastAsia="en-GB"/>
        </w:rPr>
      </w:pPr>
    </w:p>
    <w:p w14:paraId="2AC7A731" w14:textId="77777777" w:rsidR="0075679F" w:rsidRPr="00A329D1" w:rsidRDefault="0075679F" w:rsidP="0075679F">
      <w:pPr>
        <w:ind w:left="-851"/>
        <w:jc w:val="both"/>
        <w:rPr>
          <w:rFonts w:ascii="Sassoon Primary" w:eastAsia="Times New Roman" w:hAnsi="Sassoon Primary" w:cs="Arial"/>
          <w:lang w:val="en-GB" w:eastAsia="en-GB"/>
        </w:rPr>
      </w:pPr>
    </w:p>
    <w:p w14:paraId="3B5724E2" w14:textId="77777777" w:rsidR="0063529B" w:rsidRPr="00A329D1" w:rsidRDefault="0075679F" w:rsidP="0063529B">
      <w:pPr>
        <w:ind w:left="-851"/>
        <w:jc w:val="both"/>
        <w:rPr>
          <w:rFonts w:ascii="Sassoon Primary" w:eastAsia="Times New Roman" w:hAnsi="Sassoon Primary" w:cs="Arial"/>
          <w:b/>
          <w:u w:val="single"/>
          <w:lang w:val="en-GB" w:eastAsia="en-GB"/>
        </w:rPr>
      </w:pPr>
      <w:r w:rsidRPr="00A329D1">
        <w:rPr>
          <w:rFonts w:ascii="Sassoon Primary" w:eastAsia="Times New Roman" w:hAnsi="Sassoon Primary" w:cs="Arial"/>
          <w:b/>
          <w:u w:val="single"/>
          <w:lang w:val="en-GB" w:eastAsia="en-GB"/>
        </w:rPr>
        <w:t>Roles and Respons</w:t>
      </w:r>
      <w:r w:rsidR="0063529B" w:rsidRPr="00A329D1">
        <w:rPr>
          <w:rFonts w:ascii="Sassoon Primary" w:eastAsia="Times New Roman" w:hAnsi="Sassoon Primary" w:cs="Arial"/>
          <w:b/>
          <w:u w:val="single"/>
          <w:lang w:val="en-GB" w:eastAsia="en-GB"/>
        </w:rPr>
        <w:t>ibilities</w:t>
      </w:r>
    </w:p>
    <w:p w14:paraId="192EC1FA" w14:textId="4C2417BE" w:rsidR="0075679F" w:rsidRPr="00A329D1" w:rsidRDefault="0075679F" w:rsidP="0063529B">
      <w:pPr>
        <w:ind w:left="-851"/>
        <w:jc w:val="both"/>
        <w:rPr>
          <w:rFonts w:ascii="Sassoon Primary" w:eastAsia="Times New Roman" w:hAnsi="Sassoon Primary" w:cs="Arial"/>
          <w:b/>
          <w:u w:val="single"/>
          <w:lang w:val="en-GB" w:eastAsia="en-GB"/>
        </w:rPr>
      </w:pPr>
      <w:r w:rsidRPr="00A329D1">
        <w:rPr>
          <w:rFonts w:ascii="Sassoon Primary" w:eastAsia="Times New Roman" w:hAnsi="Sassoon Primary" w:cs="Arial"/>
          <w:lang w:val="en-GB" w:eastAsia="en-GB"/>
        </w:rPr>
        <w:t>The Governing Body recognises the importance of Governors,</w:t>
      </w:r>
      <w:r w:rsidR="008D3E22" w:rsidRPr="00A329D1">
        <w:rPr>
          <w:rFonts w:ascii="Sassoon Primary" w:eastAsia="Times New Roman" w:hAnsi="Sassoon Primary" w:cs="Arial"/>
          <w:lang w:val="en-GB" w:eastAsia="en-GB"/>
        </w:rPr>
        <w:t xml:space="preserve"> </w:t>
      </w:r>
      <w:r w:rsidR="00C207BE" w:rsidRPr="00A329D1">
        <w:rPr>
          <w:rFonts w:ascii="Sassoon Primary" w:eastAsia="Times New Roman" w:hAnsi="Sassoon Primary" w:cs="Arial"/>
          <w:lang w:val="en-GB" w:eastAsia="en-GB"/>
        </w:rPr>
        <w:t>Finance Monitoring Team,</w:t>
      </w:r>
      <w:r w:rsidRPr="00A329D1">
        <w:rPr>
          <w:rFonts w:ascii="Sassoon Primary" w:eastAsia="Times New Roman" w:hAnsi="Sassoon Primary" w:cs="Arial"/>
          <w:lang w:val="en-GB" w:eastAsia="en-GB"/>
        </w:rPr>
        <w:t xml:space="preserve"> the Headteacher and staff being clear about their respective roles and responsibilities with regard to the financial management of the school.  This section sets out those roles and responsibilities.</w:t>
      </w:r>
    </w:p>
    <w:p w14:paraId="31D45F6D" w14:textId="77777777" w:rsidR="0075679F" w:rsidRPr="00A329D1" w:rsidRDefault="0075679F" w:rsidP="0075679F">
      <w:pPr>
        <w:ind w:left="-851"/>
        <w:jc w:val="both"/>
        <w:rPr>
          <w:rFonts w:ascii="Sassoon Primary" w:eastAsia="Times New Roman" w:hAnsi="Sassoon Primary" w:cs="Arial"/>
          <w:lang w:val="en-GB" w:eastAsia="en-GB"/>
        </w:rPr>
      </w:pPr>
    </w:p>
    <w:p w14:paraId="3B5D96A4" w14:textId="77777777" w:rsidR="0063529B" w:rsidRPr="00A329D1" w:rsidRDefault="0063529B" w:rsidP="0063529B">
      <w:pPr>
        <w:ind w:left="-851"/>
        <w:jc w:val="both"/>
        <w:rPr>
          <w:rFonts w:ascii="Sassoon Primary" w:eastAsia="Times New Roman" w:hAnsi="Sassoon Primary" w:cs="Arial"/>
          <w:b/>
          <w:i/>
          <w:lang w:val="en-GB" w:eastAsia="en-GB"/>
        </w:rPr>
      </w:pPr>
      <w:r w:rsidRPr="00A329D1">
        <w:rPr>
          <w:rFonts w:ascii="Sassoon Primary" w:eastAsia="Times New Roman" w:hAnsi="Sassoon Primary" w:cs="Arial"/>
          <w:b/>
          <w:i/>
          <w:lang w:val="en-GB" w:eastAsia="en-GB"/>
        </w:rPr>
        <w:t>The Governing Body</w:t>
      </w:r>
    </w:p>
    <w:p w14:paraId="1068D458" w14:textId="77777777" w:rsidR="0075679F" w:rsidRPr="00860985" w:rsidRDefault="0075679F" w:rsidP="0063529B">
      <w:pPr>
        <w:ind w:left="-851"/>
        <w:jc w:val="both"/>
        <w:rPr>
          <w:rFonts w:ascii="Sassoon Primary" w:eastAsia="Times New Roman" w:hAnsi="Sassoon Primary" w:cs="Arial"/>
          <w:b/>
          <w:i/>
          <w:lang w:val="en-GB" w:eastAsia="en-GB"/>
        </w:rPr>
      </w:pPr>
      <w:r w:rsidRPr="00A329D1">
        <w:rPr>
          <w:rFonts w:ascii="Sassoon Primary" w:eastAsia="Times New Roman" w:hAnsi="Sassoon Primary" w:cs="Arial"/>
          <w:lang w:val="en-GB" w:eastAsia="en-GB"/>
        </w:rPr>
        <w:t>The Governing Body will:</w:t>
      </w:r>
    </w:p>
    <w:p w14:paraId="20A6E161" w14:textId="77777777" w:rsidR="0075679F" w:rsidRPr="00860985" w:rsidRDefault="0075679F" w:rsidP="0075679F">
      <w:pPr>
        <w:ind w:left="-851"/>
        <w:jc w:val="both"/>
        <w:rPr>
          <w:rFonts w:ascii="Sassoon Primary" w:eastAsia="Times New Roman" w:hAnsi="Sassoon Primary" w:cs="Arial"/>
          <w:lang w:val="en-GB" w:eastAsia="en-GB"/>
        </w:rPr>
      </w:pPr>
    </w:p>
    <w:p w14:paraId="3D20FC90" w14:textId="3FB9DC14"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w:t>
      </w:r>
      <w:r w:rsidRPr="00860985">
        <w:rPr>
          <w:rFonts w:ascii="Sassoon Primary" w:eastAsia="Times New Roman" w:hAnsi="Sassoon Primary" w:cs="Arial"/>
          <w:lang w:val="en-GB" w:eastAsia="en-GB"/>
        </w:rPr>
        <w:tab/>
        <w:t xml:space="preserve">agree, and record in writing, the roles and responsibilities of </w:t>
      </w:r>
      <w:r w:rsidR="00DE29CA">
        <w:rPr>
          <w:rFonts w:ascii="Sassoon Primary" w:eastAsia="Times New Roman" w:hAnsi="Sassoon Primary" w:cs="Arial"/>
          <w:lang w:val="en-GB" w:eastAsia="en-GB"/>
        </w:rPr>
        <w:t xml:space="preserve">the </w:t>
      </w:r>
      <w:r w:rsidR="008D3E22">
        <w:rPr>
          <w:rFonts w:ascii="Sassoon Primary" w:eastAsia="Times New Roman" w:hAnsi="Sassoon Primary" w:cs="Arial"/>
          <w:lang w:val="en-GB" w:eastAsia="en-GB"/>
        </w:rPr>
        <w:t>Finance Committee</w:t>
      </w:r>
      <w:r w:rsidRPr="00860985">
        <w:rPr>
          <w:rFonts w:ascii="Sassoon Primary" w:eastAsia="Times New Roman" w:hAnsi="Sassoon Primary" w:cs="Arial"/>
          <w:lang w:val="en-GB" w:eastAsia="en-GB"/>
        </w:rPr>
        <w:t xml:space="preserve"> and Headteacher</w:t>
      </w:r>
    </w:p>
    <w:p w14:paraId="3585EE3D" w14:textId="77777777" w:rsidR="0075679F" w:rsidRPr="00860985" w:rsidRDefault="0075679F" w:rsidP="0063529B">
      <w:pPr>
        <w:ind w:left="-851"/>
        <w:jc w:val="both"/>
        <w:rPr>
          <w:rFonts w:ascii="Sassoon Primary" w:eastAsia="Times New Roman" w:hAnsi="Sassoon Primary" w:cs="Arial"/>
          <w:lang w:val="en-GB" w:eastAsia="en-GB"/>
        </w:rPr>
      </w:pPr>
    </w:p>
    <w:p w14:paraId="6E117066"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b)</w:t>
      </w:r>
      <w:r w:rsidRPr="00860985">
        <w:rPr>
          <w:rFonts w:ascii="Sassoon Primary" w:eastAsia="Times New Roman" w:hAnsi="Sassoon Primary" w:cs="Arial"/>
          <w:lang w:val="en-GB" w:eastAsia="en-GB"/>
        </w:rPr>
        <w:tab/>
        <w:t>review those roles and responsibilities on an annual basis</w:t>
      </w:r>
    </w:p>
    <w:p w14:paraId="2E11FBE2" w14:textId="77777777" w:rsidR="0075679F" w:rsidRPr="00860985" w:rsidRDefault="0075679F" w:rsidP="0063529B">
      <w:pPr>
        <w:ind w:left="-851"/>
        <w:jc w:val="both"/>
        <w:rPr>
          <w:rFonts w:ascii="Sassoon Primary" w:eastAsia="Times New Roman" w:hAnsi="Sassoon Primary" w:cs="Arial"/>
          <w:lang w:val="en-GB" w:eastAsia="en-GB"/>
        </w:rPr>
      </w:pPr>
    </w:p>
    <w:p w14:paraId="02F8C647" w14:textId="789E15D8"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c)</w:t>
      </w:r>
      <w:r w:rsidRPr="00860985">
        <w:rPr>
          <w:rFonts w:ascii="Sassoon Primary" w:eastAsia="Times New Roman" w:hAnsi="Sassoon Primary" w:cs="Arial"/>
          <w:lang w:val="en-GB" w:eastAsia="en-GB"/>
        </w:rPr>
        <w:tab/>
      </w:r>
      <w:r w:rsidR="008D3E22">
        <w:rPr>
          <w:rFonts w:ascii="Sassoon Primary" w:eastAsia="Times New Roman" w:hAnsi="Sassoon Primary" w:cs="Arial"/>
          <w:lang w:val="en-GB" w:eastAsia="en-GB"/>
        </w:rPr>
        <w:t>elect</w:t>
      </w:r>
      <w:r w:rsidR="00DE29CA">
        <w:rPr>
          <w:rFonts w:ascii="Sassoon Primary" w:eastAsia="Times New Roman" w:hAnsi="Sassoon Primary" w:cs="Arial"/>
          <w:lang w:val="en-GB" w:eastAsia="en-GB"/>
        </w:rPr>
        <w:t xml:space="preserve"> </w:t>
      </w:r>
      <w:r w:rsidRPr="00860985">
        <w:rPr>
          <w:rFonts w:ascii="Sassoon Primary" w:eastAsia="Times New Roman" w:hAnsi="Sassoon Primary" w:cs="Arial"/>
          <w:lang w:val="en-GB" w:eastAsia="en-GB"/>
        </w:rPr>
        <w:t xml:space="preserve">Finance </w:t>
      </w:r>
      <w:r w:rsidR="008D3E22">
        <w:rPr>
          <w:rFonts w:ascii="Sassoon Primary" w:eastAsia="Times New Roman" w:hAnsi="Sassoon Primary" w:cs="Arial"/>
          <w:lang w:val="en-GB" w:eastAsia="en-GB"/>
        </w:rPr>
        <w:t>Committee members</w:t>
      </w:r>
      <w:r w:rsidR="00DE29CA">
        <w:rPr>
          <w:rFonts w:ascii="Sassoon Primary" w:eastAsia="Times New Roman" w:hAnsi="Sassoon Primary" w:cs="Arial"/>
          <w:lang w:val="en-GB" w:eastAsia="en-GB"/>
        </w:rPr>
        <w:t xml:space="preserve"> </w:t>
      </w:r>
      <w:r w:rsidRPr="00860985">
        <w:rPr>
          <w:rFonts w:ascii="Sassoon Primary" w:eastAsia="Times New Roman" w:hAnsi="Sassoon Primary" w:cs="Arial"/>
          <w:lang w:val="en-GB" w:eastAsia="en-GB"/>
        </w:rPr>
        <w:t>each year</w:t>
      </w:r>
    </w:p>
    <w:p w14:paraId="1CDB359C" w14:textId="77777777" w:rsidR="0075679F" w:rsidRPr="00860985" w:rsidRDefault="0075679F" w:rsidP="0063529B">
      <w:pPr>
        <w:ind w:left="-851"/>
        <w:jc w:val="both"/>
        <w:rPr>
          <w:rFonts w:ascii="Sassoon Primary" w:eastAsia="Times New Roman" w:hAnsi="Sassoon Primary" w:cs="Arial"/>
          <w:lang w:val="en-GB" w:eastAsia="en-GB"/>
        </w:rPr>
      </w:pPr>
    </w:p>
    <w:p w14:paraId="20A474C6"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d)</w:t>
      </w:r>
      <w:r w:rsidRPr="00860985">
        <w:rPr>
          <w:rFonts w:ascii="Sassoon Primary" w:eastAsia="Times New Roman" w:hAnsi="Sassoon Primary" w:cs="Arial"/>
          <w:lang w:val="en-GB" w:eastAsia="en-GB"/>
        </w:rPr>
        <w:tab/>
        <w:t>approve the school’s budget each year, ensuring that a copy is attached to the minutes of the meeting</w:t>
      </w:r>
    </w:p>
    <w:p w14:paraId="602084E7" w14:textId="77777777" w:rsidR="0075679F" w:rsidRPr="00860985" w:rsidRDefault="0075679F" w:rsidP="0063529B">
      <w:pPr>
        <w:ind w:left="-851"/>
        <w:jc w:val="both"/>
        <w:rPr>
          <w:rFonts w:ascii="Sassoon Primary" w:eastAsia="Times New Roman" w:hAnsi="Sassoon Primary" w:cs="Arial"/>
          <w:lang w:val="en-GB" w:eastAsia="en-GB"/>
        </w:rPr>
      </w:pPr>
    </w:p>
    <w:p w14:paraId="5A977BDE"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e)</w:t>
      </w:r>
      <w:r w:rsidRPr="00860985">
        <w:rPr>
          <w:rFonts w:ascii="Sassoon Primary" w:eastAsia="Times New Roman" w:hAnsi="Sassoon Primary" w:cs="Arial"/>
          <w:lang w:val="en-GB" w:eastAsia="en-GB"/>
        </w:rPr>
        <w:tab/>
        <w:t>submit the approved budget to the Local Authority (LA) within the specified timescale</w:t>
      </w:r>
    </w:p>
    <w:p w14:paraId="0077C759" w14:textId="77777777" w:rsidR="0075679F" w:rsidRPr="00860985" w:rsidRDefault="0075679F" w:rsidP="0063529B">
      <w:pPr>
        <w:ind w:left="-851"/>
        <w:jc w:val="both"/>
        <w:rPr>
          <w:rFonts w:ascii="Sassoon Primary" w:eastAsia="Times New Roman" w:hAnsi="Sassoon Primary" w:cs="Arial"/>
          <w:lang w:val="en-GB" w:eastAsia="en-GB"/>
        </w:rPr>
      </w:pPr>
    </w:p>
    <w:p w14:paraId="0E2750B1"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f)</w:t>
      </w:r>
      <w:r w:rsidRPr="00860985">
        <w:rPr>
          <w:rFonts w:ascii="Sassoon Primary" w:eastAsia="Times New Roman" w:hAnsi="Sassoon Primary" w:cs="Arial"/>
          <w:lang w:val="en-GB" w:eastAsia="en-GB"/>
        </w:rPr>
        <w:tab/>
        <w:t>approve the school’s original and revised finance plans each year</w:t>
      </w:r>
    </w:p>
    <w:p w14:paraId="154F41FD" w14:textId="77777777" w:rsidR="0075679F" w:rsidRPr="00860985" w:rsidRDefault="0075679F" w:rsidP="0063529B">
      <w:pPr>
        <w:ind w:left="-851"/>
        <w:jc w:val="both"/>
        <w:rPr>
          <w:rFonts w:ascii="Sassoon Primary" w:eastAsia="Times New Roman" w:hAnsi="Sassoon Primary" w:cs="Arial"/>
          <w:lang w:val="en-GB" w:eastAsia="en-GB"/>
        </w:rPr>
      </w:pPr>
    </w:p>
    <w:p w14:paraId="1CA341EB"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g)</w:t>
      </w:r>
      <w:r w:rsidRPr="00860985">
        <w:rPr>
          <w:rFonts w:ascii="Sassoon Primary" w:eastAsia="Times New Roman" w:hAnsi="Sassoon Primary" w:cs="Arial"/>
          <w:lang w:val="en-GB" w:eastAsia="en-GB"/>
        </w:rPr>
        <w:tab/>
        <w:t>take appropriate steps to ensure the school’s budget does not overspend</w:t>
      </w:r>
    </w:p>
    <w:p w14:paraId="3E249CA4" w14:textId="77777777" w:rsidR="0075679F" w:rsidRPr="00860985" w:rsidRDefault="0075679F" w:rsidP="0063529B">
      <w:pPr>
        <w:ind w:left="-851"/>
        <w:jc w:val="both"/>
        <w:rPr>
          <w:rFonts w:ascii="Sassoon Primary" w:eastAsia="Times New Roman" w:hAnsi="Sassoon Primary" w:cs="Arial"/>
          <w:lang w:val="en-GB" w:eastAsia="en-GB"/>
        </w:rPr>
      </w:pPr>
    </w:p>
    <w:p w14:paraId="1D9A0D9E" w14:textId="4407F6F9" w:rsidR="0075679F" w:rsidRPr="00860985" w:rsidRDefault="0075679F" w:rsidP="00683B3A">
      <w:pPr>
        <w:ind w:left="709" w:hanging="709"/>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w:t>
      </w:r>
      <w:r w:rsidRPr="00860985">
        <w:rPr>
          <w:rFonts w:ascii="Sassoon Primary" w:eastAsia="Times New Roman" w:hAnsi="Sassoon Primary" w:cs="Arial"/>
          <w:lang w:val="en-GB" w:eastAsia="en-GB"/>
        </w:rPr>
        <w:tab/>
        <w:t>contact the LA and seek approva</w:t>
      </w:r>
      <w:r w:rsidR="00B759F2">
        <w:rPr>
          <w:rFonts w:ascii="Sassoon Primary" w:eastAsia="Times New Roman" w:hAnsi="Sassoon Primary" w:cs="Arial"/>
          <w:lang w:val="en-GB" w:eastAsia="en-GB"/>
        </w:rPr>
        <w:t xml:space="preserve">l to overspend where this seems </w:t>
      </w:r>
      <w:r w:rsidR="0063529B" w:rsidRPr="00860985">
        <w:rPr>
          <w:rFonts w:ascii="Sassoon Primary" w:eastAsia="Times New Roman" w:hAnsi="Sassoon Primary" w:cs="Arial"/>
          <w:lang w:val="en-GB" w:eastAsia="en-GB"/>
        </w:rPr>
        <w:tab/>
      </w:r>
      <w:r w:rsid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unavoidable</w:t>
      </w:r>
    </w:p>
    <w:p w14:paraId="3A0933E0" w14:textId="77777777" w:rsidR="0075679F" w:rsidRPr="00860985" w:rsidRDefault="0075679F" w:rsidP="0075679F">
      <w:pPr>
        <w:ind w:left="-851"/>
        <w:jc w:val="both"/>
        <w:rPr>
          <w:rFonts w:ascii="Sassoon Primary" w:eastAsia="Times New Roman" w:hAnsi="Sassoon Primary" w:cs="Arial"/>
          <w:lang w:val="en-GB" w:eastAsia="en-GB"/>
        </w:rPr>
      </w:pPr>
    </w:p>
    <w:p w14:paraId="0E17EB2D"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i)</w:t>
      </w:r>
      <w:r w:rsidRPr="00860985">
        <w:rPr>
          <w:rFonts w:ascii="Sassoon Primary" w:eastAsia="Times New Roman" w:hAnsi="Sassoon Primary" w:cs="Arial"/>
          <w:lang w:val="en-GB" w:eastAsia="en-GB"/>
        </w:rPr>
        <w:tab/>
        <w:t xml:space="preserve">authorise the school’s applications for loans from the County Council </w:t>
      </w:r>
    </w:p>
    <w:p w14:paraId="46A5C5CF" w14:textId="77777777" w:rsidR="0075679F" w:rsidRPr="00860985" w:rsidRDefault="0075679F" w:rsidP="0075679F">
      <w:pPr>
        <w:ind w:left="-851"/>
        <w:jc w:val="both"/>
        <w:rPr>
          <w:rFonts w:ascii="Sassoon Primary" w:eastAsia="Times New Roman" w:hAnsi="Sassoon Primary" w:cs="Arial"/>
          <w:lang w:val="en-GB" w:eastAsia="en-GB"/>
        </w:rPr>
      </w:pPr>
    </w:p>
    <w:p w14:paraId="60A27355" w14:textId="7756AC68"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j)</w:t>
      </w:r>
      <w:r w:rsidRPr="00860985">
        <w:rPr>
          <w:rFonts w:ascii="Sassoon Primary" w:eastAsia="Times New Roman" w:hAnsi="Sassoon Primary" w:cs="Arial"/>
          <w:lang w:val="en-GB" w:eastAsia="en-GB"/>
        </w:rPr>
        <w:tab/>
        <w:t xml:space="preserve">satisfy itself that the </w:t>
      </w:r>
      <w:r w:rsidR="004B7398">
        <w:rPr>
          <w:rFonts w:ascii="Sassoon Primary" w:eastAsia="Times New Roman" w:hAnsi="Sassoon Primary" w:cs="Arial"/>
          <w:lang w:val="en-GB" w:eastAsia="en-GB"/>
        </w:rPr>
        <w:t>Finance Committee</w:t>
      </w:r>
      <w:r w:rsidR="00DE29CA">
        <w:rPr>
          <w:rFonts w:ascii="Sassoon Primary" w:eastAsia="Times New Roman" w:hAnsi="Sassoon Primary" w:cs="Arial"/>
          <w:lang w:val="en-GB" w:eastAsia="en-GB"/>
        </w:rPr>
        <w:t xml:space="preserve"> </w:t>
      </w:r>
      <w:r w:rsidRPr="00860985">
        <w:rPr>
          <w:rFonts w:ascii="Sassoon Primary" w:eastAsia="Times New Roman" w:hAnsi="Sassoon Primary" w:cs="Arial"/>
          <w:lang w:val="en-GB" w:eastAsia="en-GB"/>
        </w:rPr>
        <w:t>and Headteacher are fulfilling their responsibilities as set out in this policy document</w:t>
      </w:r>
    </w:p>
    <w:p w14:paraId="532F7B9D" w14:textId="77777777" w:rsidR="0075679F" w:rsidRPr="00860985" w:rsidRDefault="0075679F" w:rsidP="0075679F">
      <w:pPr>
        <w:ind w:left="-851"/>
        <w:jc w:val="both"/>
        <w:rPr>
          <w:rFonts w:ascii="Sassoon Primary" w:eastAsia="Times New Roman" w:hAnsi="Sassoon Primary" w:cs="Arial"/>
          <w:lang w:val="en-GB" w:eastAsia="en-GB"/>
        </w:rPr>
      </w:pPr>
    </w:p>
    <w:p w14:paraId="5FA619EA"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k)</w:t>
      </w:r>
      <w:r w:rsidRPr="00860985">
        <w:rPr>
          <w:rFonts w:ascii="Sassoon Primary" w:eastAsia="Times New Roman" w:hAnsi="Sassoon Primary" w:cs="Arial"/>
          <w:lang w:val="en-GB" w:eastAsia="en-GB"/>
        </w:rPr>
        <w:tab/>
        <w:t>review detailed budget monitoring reports each term, ensuring that copies are attached to the minutes</w:t>
      </w:r>
    </w:p>
    <w:p w14:paraId="023D04B9" w14:textId="77777777" w:rsidR="0075679F" w:rsidRPr="00860985" w:rsidRDefault="0075679F" w:rsidP="0075679F">
      <w:pPr>
        <w:ind w:left="-851"/>
        <w:jc w:val="both"/>
        <w:rPr>
          <w:rFonts w:ascii="Sassoon Primary" w:eastAsia="Times New Roman" w:hAnsi="Sassoon Primary" w:cs="Arial"/>
          <w:lang w:val="en-GB" w:eastAsia="en-GB"/>
        </w:rPr>
      </w:pPr>
    </w:p>
    <w:p w14:paraId="79EAD118"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l)</w:t>
      </w:r>
      <w:r w:rsidRPr="00860985">
        <w:rPr>
          <w:rFonts w:ascii="Sassoon Primary" w:eastAsia="Times New Roman" w:hAnsi="Sassoon Primary" w:cs="Arial"/>
          <w:lang w:val="en-GB" w:eastAsia="en-GB"/>
        </w:rPr>
        <w:tab/>
        <w:t xml:space="preserve">record in writing the transaction/process authorisation limits, </w:t>
      </w:r>
      <w:r w:rsidR="00F808BF" w:rsidRPr="00860985">
        <w:rPr>
          <w:rFonts w:ascii="Sassoon Primary" w:eastAsia="Times New Roman" w:hAnsi="Sassoon Primary" w:cs="Arial"/>
          <w:lang w:val="en-GB" w:eastAsia="en-GB"/>
        </w:rPr>
        <w:t>etc.</w:t>
      </w:r>
      <w:r w:rsidRPr="00860985">
        <w:rPr>
          <w:rFonts w:ascii="Sassoon Primary" w:eastAsia="Times New Roman" w:hAnsi="Sassoon Primary" w:cs="Arial"/>
          <w:lang w:val="en-GB" w:eastAsia="en-GB"/>
        </w:rPr>
        <w:t xml:space="preserve"> relating to the school’s financial system for relevant members of staff (see Appendix A)</w:t>
      </w:r>
    </w:p>
    <w:p w14:paraId="40648626" w14:textId="77777777" w:rsidR="0075679F" w:rsidRPr="00860985" w:rsidRDefault="0075679F" w:rsidP="0075679F">
      <w:pPr>
        <w:ind w:left="-851"/>
        <w:jc w:val="both"/>
        <w:rPr>
          <w:rFonts w:ascii="Sassoon Primary" w:eastAsia="Times New Roman" w:hAnsi="Sassoon Primary" w:cs="Arial"/>
          <w:lang w:val="en-GB" w:eastAsia="en-GB"/>
        </w:rPr>
      </w:pPr>
    </w:p>
    <w:p w14:paraId="6B7B3718"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m)</w:t>
      </w:r>
      <w:r w:rsidRPr="00860985">
        <w:rPr>
          <w:rFonts w:ascii="Sassoon Primary" w:eastAsia="Times New Roman" w:hAnsi="Sassoon Primary" w:cs="Arial"/>
          <w:lang w:val="en-GB" w:eastAsia="en-GB"/>
        </w:rPr>
        <w:tab/>
        <w:t>agree the school’s virement policy (see Appendix</w:t>
      </w:r>
      <w:r w:rsidR="00D44615" w:rsidRPr="00860985">
        <w:rPr>
          <w:rFonts w:ascii="Sassoon Primary" w:eastAsia="Times New Roman" w:hAnsi="Sassoon Primary" w:cs="Arial"/>
          <w:lang w:val="en-GB" w:eastAsia="en-GB"/>
        </w:rPr>
        <w:t xml:space="preserve"> </w:t>
      </w:r>
      <w:r w:rsidRPr="00860985">
        <w:rPr>
          <w:rFonts w:ascii="Sassoon Primary" w:eastAsia="Times New Roman" w:hAnsi="Sassoon Primary" w:cs="Arial"/>
          <w:lang w:val="en-GB" w:eastAsia="en-GB"/>
        </w:rPr>
        <w:t>B)</w:t>
      </w:r>
    </w:p>
    <w:p w14:paraId="70FD8502" w14:textId="77777777" w:rsidR="0075679F" w:rsidRPr="00860985" w:rsidRDefault="0075679F" w:rsidP="0075679F">
      <w:pPr>
        <w:ind w:left="-851"/>
        <w:jc w:val="both"/>
        <w:rPr>
          <w:rFonts w:ascii="Sassoon Primary" w:eastAsia="Times New Roman" w:hAnsi="Sassoon Primary" w:cs="Arial"/>
          <w:lang w:val="en-GB" w:eastAsia="en-GB"/>
        </w:rPr>
      </w:pPr>
    </w:p>
    <w:p w14:paraId="48E49024"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n)</w:t>
      </w:r>
      <w:r w:rsidRPr="00860985">
        <w:rPr>
          <w:rFonts w:ascii="Sassoon Primary" w:eastAsia="Times New Roman" w:hAnsi="Sassoon Primary" w:cs="Arial"/>
          <w:lang w:val="en-GB" w:eastAsia="en-GB"/>
        </w:rPr>
        <w:tab/>
        <w:t>The policy should clearly state what financial levels have been delegated to individuals:</w:t>
      </w:r>
    </w:p>
    <w:p w14:paraId="037A9D02" w14:textId="77777777" w:rsidR="0075679F" w:rsidRPr="00860985" w:rsidRDefault="0075679F" w:rsidP="0075679F">
      <w:pPr>
        <w:ind w:left="-851"/>
        <w:jc w:val="both"/>
        <w:rPr>
          <w:rFonts w:ascii="Sassoon Primary" w:eastAsia="Times New Roman" w:hAnsi="Sassoon Primary" w:cs="Arial"/>
          <w:lang w:val="en-GB" w:eastAsia="en-GB"/>
        </w:rPr>
      </w:pPr>
    </w:p>
    <w:p w14:paraId="11E606BC" w14:textId="77777777" w:rsidR="0075679F" w:rsidRPr="00860985" w:rsidRDefault="0075679F" w:rsidP="0063529B">
      <w:pPr>
        <w:ind w:left="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E.g. budget holders for procuring goods/services; placing orders/goods receipting etc. and virements.</w:t>
      </w:r>
    </w:p>
    <w:p w14:paraId="409D05D5" w14:textId="77777777" w:rsidR="0075679F" w:rsidRPr="00860985" w:rsidRDefault="0075679F" w:rsidP="0075679F">
      <w:pPr>
        <w:ind w:left="-851"/>
        <w:jc w:val="both"/>
        <w:rPr>
          <w:rFonts w:ascii="Sassoon Primary" w:eastAsia="Times New Roman" w:hAnsi="Sassoon Primary" w:cs="Arial"/>
          <w:lang w:val="en-GB" w:eastAsia="en-GB"/>
        </w:rPr>
      </w:pPr>
    </w:p>
    <w:p w14:paraId="62F5844F"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o)</w:t>
      </w:r>
      <w:r w:rsidRPr="00860985">
        <w:rPr>
          <w:rFonts w:ascii="Sassoon Primary" w:eastAsia="Times New Roman" w:hAnsi="Sassoon Primary" w:cs="Arial"/>
          <w:lang w:val="en-GB" w:eastAsia="en-GB"/>
        </w:rPr>
        <w:tab/>
        <w:t>establish the school’s charging policy and review on an annual basis</w:t>
      </w:r>
    </w:p>
    <w:p w14:paraId="7FE1B2EC" w14:textId="77777777" w:rsidR="0075679F" w:rsidRPr="00860985" w:rsidRDefault="0075679F" w:rsidP="0075679F">
      <w:pPr>
        <w:ind w:left="-851"/>
        <w:jc w:val="both"/>
        <w:rPr>
          <w:rFonts w:ascii="Sassoon Primary" w:eastAsia="Times New Roman" w:hAnsi="Sassoon Primary" w:cs="Arial"/>
          <w:lang w:val="en-GB" w:eastAsia="en-GB"/>
        </w:rPr>
      </w:pPr>
    </w:p>
    <w:p w14:paraId="1099FAFA"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p)</w:t>
      </w:r>
      <w:r w:rsidRPr="00860985">
        <w:rPr>
          <w:rFonts w:ascii="Sassoon Primary" w:eastAsia="Times New Roman" w:hAnsi="Sassoon Primary" w:cs="Arial"/>
          <w:lang w:val="en-GB" w:eastAsia="en-GB"/>
        </w:rPr>
        <w:tab/>
        <w:t>ensure that the school fund is audited each year</w:t>
      </w:r>
    </w:p>
    <w:p w14:paraId="7E3E0A61" w14:textId="77777777" w:rsidR="0075679F" w:rsidRPr="00860985" w:rsidRDefault="0075679F" w:rsidP="0075679F">
      <w:pPr>
        <w:ind w:left="-851"/>
        <w:jc w:val="both"/>
        <w:rPr>
          <w:rFonts w:ascii="Sassoon Primary" w:eastAsia="Times New Roman" w:hAnsi="Sassoon Primary" w:cs="Arial"/>
          <w:lang w:val="en-GB" w:eastAsia="en-GB"/>
        </w:rPr>
      </w:pPr>
    </w:p>
    <w:p w14:paraId="2D2128F8"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q)</w:t>
      </w:r>
      <w:r w:rsidRPr="00860985">
        <w:rPr>
          <w:rFonts w:ascii="Sassoon Primary" w:eastAsia="Times New Roman" w:hAnsi="Sassoon Primary" w:cs="Arial"/>
          <w:lang w:val="en-GB" w:eastAsia="en-GB"/>
        </w:rPr>
        <w:tab/>
        <w:t>ensure that a signed statement confirming that the school fund has been audited is issued to the County Council within its specified timescale</w:t>
      </w:r>
    </w:p>
    <w:p w14:paraId="6C2D8423" w14:textId="77777777" w:rsidR="0075679F" w:rsidRPr="00860985" w:rsidRDefault="0075679F" w:rsidP="0075679F">
      <w:pPr>
        <w:ind w:left="-851"/>
        <w:jc w:val="both"/>
        <w:rPr>
          <w:rFonts w:ascii="Sassoon Primary" w:eastAsia="Times New Roman" w:hAnsi="Sassoon Primary" w:cs="Arial"/>
          <w:lang w:val="en-GB" w:eastAsia="en-GB"/>
        </w:rPr>
      </w:pPr>
    </w:p>
    <w:p w14:paraId="29332EF3"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r)</w:t>
      </w:r>
      <w:r w:rsidRPr="00860985">
        <w:rPr>
          <w:rFonts w:ascii="Sassoon Primary" w:eastAsia="Times New Roman" w:hAnsi="Sassoon Primary" w:cs="Arial"/>
          <w:lang w:val="en-GB" w:eastAsia="en-GB"/>
        </w:rPr>
        <w:tab/>
        <w:t>review the financial training needs of Governors, the Headteacher and staff on an annual basis and fund training needs, as appropriate.  A programme of free training is available from the Local Authority</w:t>
      </w:r>
    </w:p>
    <w:p w14:paraId="2B9CDA0C" w14:textId="77777777" w:rsidR="0075679F" w:rsidRPr="00860985" w:rsidRDefault="0075679F" w:rsidP="0075679F">
      <w:pPr>
        <w:ind w:left="-851"/>
        <w:jc w:val="both"/>
        <w:rPr>
          <w:rFonts w:ascii="Sassoon Primary" w:eastAsia="Times New Roman" w:hAnsi="Sassoon Primary" w:cs="Arial"/>
          <w:lang w:val="en-GB" w:eastAsia="en-GB"/>
        </w:rPr>
      </w:pPr>
    </w:p>
    <w:p w14:paraId="3B65D9EC"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s)</w:t>
      </w:r>
      <w:r w:rsidRPr="00860985">
        <w:rPr>
          <w:rFonts w:ascii="Sassoon Primary" w:eastAsia="Times New Roman" w:hAnsi="Sassoon Primary" w:cs="Arial"/>
          <w:lang w:val="en-GB" w:eastAsia="en-GB"/>
        </w:rPr>
        <w:tab/>
        <w:t>ensure that the school’s Register of Business Interests and Conflict of Interests is kept up-to-date</w:t>
      </w:r>
    </w:p>
    <w:p w14:paraId="4D660B39" w14:textId="77777777" w:rsidR="0075679F" w:rsidRPr="00860985" w:rsidRDefault="0075679F" w:rsidP="0075679F">
      <w:pPr>
        <w:ind w:left="-851"/>
        <w:jc w:val="both"/>
        <w:rPr>
          <w:rFonts w:ascii="Sassoon Primary" w:eastAsia="Times New Roman" w:hAnsi="Sassoon Primary" w:cs="Arial"/>
          <w:lang w:val="en-GB" w:eastAsia="en-GB"/>
        </w:rPr>
      </w:pPr>
    </w:p>
    <w:p w14:paraId="5EC97767"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w:t>
      </w:r>
      <w:r w:rsidRPr="00860985">
        <w:rPr>
          <w:rFonts w:ascii="Sassoon Primary" w:eastAsia="Times New Roman" w:hAnsi="Sassoon Primary" w:cs="Arial"/>
          <w:lang w:val="en-GB" w:eastAsia="en-GB"/>
        </w:rPr>
        <w:tab/>
        <w:t>ensure that the school complies with the Local Authority’s guidance relating to Extended Schools and, in particular, that it does not subsidise extended school activities from the school’s main budget share.</w:t>
      </w:r>
    </w:p>
    <w:p w14:paraId="71F68142" w14:textId="77777777" w:rsidR="0075679F" w:rsidRPr="00860985" w:rsidRDefault="0075679F" w:rsidP="0075679F">
      <w:pPr>
        <w:ind w:left="-851"/>
        <w:jc w:val="both"/>
        <w:rPr>
          <w:rFonts w:ascii="Sassoon Primary" w:eastAsia="Times New Roman" w:hAnsi="Sassoon Primary" w:cs="Arial"/>
          <w:lang w:val="en-GB" w:eastAsia="en-GB"/>
        </w:rPr>
      </w:pPr>
    </w:p>
    <w:p w14:paraId="18C9AED3"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u)</w:t>
      </w:r>
      <w:r w:rsidRPr="00860985">
        <w:rPr>
          <w:rFonts w:ascii="Sassoon Primary" w:eastAsia="Times New Roman" w:hAnsi="Sassoon Primary" w:cs="Arial"/>
          <w:lang w:val="en-GB" w:eastAsia="en-GB"/>
        </w:rPr>
        <w:tab/>
        <w:t xml:space="preserve">ensure that the Schools Financial Value Standard is completed and signed each year (see guidance on the GOV.UK website </w:t>
      </w:r>
      <w:hyperlink r:id="rId12" w:history="1">
        <w:r w:rsidR="0063529B" w:rsidRPr="00860985">
          <w:rPr>
            <w:rStyle w:val="Hyperlink"/>
            <w:rFonts w:ascii="Sassoon Primary" w:eastAsia="Times New Roman" w:hAnsi="Sassoon Primary" w:cs="Arial"/>
            <w:color w:val="auto"/>
            <w:lang w:val="en-GB" w:eastAsia="en-GB"/>
          </w:rPr>
          <w:t>www.gov.uk/guidance/schools-financial-value-standard-and-assurance-sfvs</w:t>
        </w:r>
      </w:hyperlink>
      <w:r w:rsidR="0063529B" w:rsidRPr="00860985">
        <w:rPr>
          <w:rFonts w:ascii="Sassoon Primary" w:eastAsia="Times New Roman" w:hAnsi="Sassoon Primary" w:cs="Arial"/>
          <w:lang w:val="en-GB" w:eastAsia="en-GB"/>
        </w:rPr>
        <w:t xml:space="preserve">  </w:t>
      </w:r>
      <w:r w:rsidRPr="00860985">
        <w:rPr>
          <w:rFonts w:ascii="Sassoon Primary" w:eastAsia="Times New Roman" w:hAnsi="Sassoon Primary" w:cs="Arial"/>
          <w:lang w:val="en-GB" w:eastAsia="en-GB"/>
        </w:rPr>
        <w:t xml:space="preserve"> </w:t>
      </w:r>
    </w:p>
    <w:p w14:paraId="0C449339" w14:textId="77777777" w:rsidR="0075679F" w:rsidRPr="00860985" w:rsidRDefault="0075679F" w:rsidP="0075679F">
      <w:pPr>
        <w:ind w:left="-851"/>
        <w:jc w:val="both"/>
        <w:rPr>
          <w:rFonts w:ascii="Sassoon Primary" w:eastAsia="Times New Roman" w:hAnsi="Sassoon Primary" w:cs="Arial"/>
          <w:lang w:val="en-GB" w:eastAsia="en-GB"/>
        </w:rPr>
      </w:pPr>
    </w:p>
    <w:p w14:paraId="3DD09885"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v)</w:t>
      </w:r>
      <w:r w:rsidRPr="00860985">
        <w:rPr>
          <w:rFonts w:ascii="Sassoon Primary" w:eastAsia="Times New Roman" w:hAnsi="Sassoon Primary" w:cs="Arial"/>
          <w:lang w:val="en-GB" w:eastAsia="en-GB"/>
        </w:rPr>
        <w:tab/>
        <w:t>review the Finance Policy document on an annual basis</w:t>
      </w:r>
    </w:p>
    <w:p w14:paraId="0678039B" w14:textId="77777777" w:rsidR="0075679F" w:rsidRPr="00860985" w:rsidRDefault="0075679F" w:rsidP="0075679F">
      <w:pPr>
        <w:ind w:left="-851"/>
        <w:jc w:val="both"/>
        <w:rPr>
          <w:rFonts w:ascii="Sassoon Primary" w:eastAsia="Times New Roman" w:hAnsi="Sassoon Primary" w:cs="Arial"/>
          <w:lang w:val="en-GB" w:eastAsia="en-GB"/>
        </w:rPr>
      </w:pPr>
    </w:p>
    <w:p w14:paraId="35FCAB99" w14:textId="77777777" w:rsidR="00C207BE" w:rsidRPr="00C207BE" w:rsidRDefault="00C207BE" w:rsidP="004B7398">
      <w:pPr>
        <w:ind w:left="-851"/>
        <w:jc w:val="both"/>
        <w:rPr>
          <w:rFonts w:ascii="Sassoon Primary" w:eastAsia="Times New Roman" w:hAnsi="Sassoon Primary" w:cs="Arial"/>
          <w:b/>
          <w:i/>
          <w:lang w:val="en-GB" w:eastAsia="en-GB"/>
        </w:rPr>
      </w:pPr>
      <w:r w:rsidRPr="00C207BE">
        <w:rPr>
          <w:rFonts w:ascii="Sassoon Primary" w:eastAsia="Times New Roman" w:hAnsi="Sassoon Primary" w:cs="Arial"/>
          <w:b/>
          <w:i/>
          <w:lang w:val="en-GB" w:eastAsia="en-GB"/>
        </w:rPr>
        <w:t xml:space="preserve">Finance Monitoring Team </w:t>
      </w:r>
    </w:p>
    <w:p w14:paraId="4F52E5B5" w14:textId="272B5121" w:rsidR="0075679F" w:rsidRDefault="00C207BE" w:rsidP="004B7398">
      <w:pPr>
        <w:ind w:left="-851"/>
        <w:jc w:val="both"/>
        <w:rPr>
          <w:rFonts w:ascii="Sassoon Primary" w:eastAsia="Times New Roman" w:hAnsi="Sassoon Primary" w:cs="Arial"/>
          <w:lang w:val="en-GB" w:eastAsia="en-GB"/>
        </w:rPr>
      </w:pPr>
      <w:r>
        <w:rPr>
          <w:rFonts w:ascii="Sassoon Primary" w:eastAsia="Times New Roman" w:hAnsi="Sassoon Primary" w:cs="Arial"/>
          <w:lang w:val="en-GB" w:eastAsia="en-GB"/>
        </w:rPr>
        <w:t xml:space="preserve">Finance Monitoring Team </w:t>
      </w:r>
      <w:r w:rsidR="004B7398" w:rsidRPr="004B7398">
        <w:rPr>
          <w:rFonts w:ascii="Sassoon Primary" w:eastAsia="Times New Roman" w:hAnsi="Sassoon Primary" w:cs="Arial"/>
          <w:lang w:val="en-GB" w:eastAsia="en-GB"/>
        </w:rPr>
        <w:t>will</w:t>
      </w:r>
    </w:p>
    <w:p w14:paraId="1119B659" w14:textId="77777777" w:rsidR="004B7398" w:rsidRPr="004B7398" w:rsidRDefault="004B7398" w:rsidP="004B7398">
      <w:pPr>
        <w:ind w:left="-851"/>
        <w:jc w:val="both"/>
        <w:rPr>
          <w:rFonts w:ascii="Sassoon Primary" w:eastAsia="Times New Roman" w:hAnsi="Sassoon Primary" w:cs="Arial"/>
          <w:lang w:val="en-GB" w:eastAsia="en-GB"/>
        </w:rPr>
      </w:pPr>
    </w:p>
    <w:p w14:paraId="3A433A54"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w:t>
      </w:r>
      <w:r w:rsidRPr="00860985">
        <w:rPr>
          <w:rFonts w:ascii="Sassoon Primary" w:eastAsia="Times New Roman" w:hAnsi="Sassoon Primary" w:cs="Arial"/>
          <w:lang w:val="en-GB" w:eastAsia="en-GB"/>
        </w:rPr>
        <w:tab/>
        <w:t>familiarise themselves with this policy document and their roles and responsibilities</w:t>
      </w:r>
    </w:p>
    <w:p w14:paraId="40217FBC" w14:textId="77777777" w:rsidR="0075679F" w:rsidRPr="00860985" w:rsidRDefault="0075679F" w:rsidP="0075679F">
      <w:pPr>
        <w:ind w:left="-851"/>
        <w:jc w:val="both"/>
        <w:rPr>
          <w:rFonts w:ascii="Sassoon Primary" w:eastAsia="Times New Roman" w:hAnsi="Sassoon Primary" w:cs="Arial"/>
          <w:lang w:val="en-GB" w:eastAsia="en-GB"/>
        </w:rPr>
      </w:pPr>
    </w:p>
    <w:p w14:paraId="602E1341"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b)</w:t>
      </w:r>
      <w:r w:rsidRPr="00860985">
        <w:rPr>
          <w:rFonts w:ascii="Sassoon Primary" w:eastAsia="Times New Roman" w:hAnsi="Sassoon Primary" w:cs="Arial"/>
          <w:lang w:val="en-GB" w:eastAsia="en-GB"/>
        </w:rPr>
        <w:tab/>
        <w:t>ensure that the school complies with the Local Authority’s Scheme for Financing Schools, as approved by the Secretary of State</w:t>
      </w:r>
    </w:p>
    <w:p w14:paraId="62A59B26" w14:textId="77777777" w:rsidR="0075679F" w:rsidRPr="00860985" w:rsidRDefault="0075679F" w:rsidP="0075679F">
      <w:pPr>
        <w:ind w:left="-851"/>
        <w:jc w:val="both"/>
        <w:rPr>
          <w:rFonts w:ascii="Sassoon Primary" w:eastAsia="Times New Roman" w:hAnsi="Sassoon Primary" w:cs="Arial"/>
          <w:lang w:val="en-GB" w:eastAsia="en-GB"/>
        </w:rPr>
      </w:pPr>
    </w:p>
    <w:p w14:paraId="063DE849"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c)</w:t>
      </w:r>
      <w:r w:rsidRPr="00860985">
        <w:rPr>
          <w:rFonts w:ascii="Sassoon Primary" w:eastAsia="Times New Roman" w:hAnsi="Sassoon Primary" w:cs="Arial"/>
          <w:lang w:val="en-GB" w:eastAsia="en-GB"/>
        </w:rPr>
        <w:tab/>
        <w:t>familiarise themselves with the way in which schools in Lincolnshire are funded</w:t>
      </w:r>
    </w:p>
    <w:p w14:paraId="1004E614" w14:textId="77777777" w:rsidR="0075679F" w:rsidRPr="00860985" w:rsidRDefault="0075679F" w:rsidP="0075679F">
      <w:pPr>
        <w:ind w:left="-851"/>
        <w:jc w:val="both"/>
        <w:rPr>
          <w:rFonts w:ascii="Sassoon Primary" w:eastAsia="Times New Roman" w:hAnsi="Sassoon Primary" w:cs="Arial"/>
          <w:lang w:val="en-GB" w:eastAsia="en-GB"/>
        </w:rPr>
      </w:pPr>
    </w:p>
    <w:p w14:paraId="26FB5187"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d)</w:t>
      </w:r>
      <w:r w:rsidRPr="00860985">
        <w:rPr>
          <w:rFonts w:ascii="Sassoon Primary" w:eastAsia="Times New Roman" w:hAnsi="Sassoon Primary" w:cs="Arial"/>
          <w:lang w:val="en-GB" w:eastAsia="en-GB"/>
        </w:rPr>
        <w:tab/>
        <w:t>contact the Local Authority for advice in relation to leasing arrangements (Treasury Office)</w:t>
      </w:r>
    </w:p>
    <w:p w14:paraId="12736DBB" w14:textId="77777777" w:rsidR="0075679F" w:rsidRPr="00860985" w:rsidRDefault="0075679F" w:rsidP="0075679F">
      <w:pPr>
        <w:ind w:left="-851"/>
        <w:jc w:val="both"/>
        <w:rPr>
          <w:rFonts w:ascii="Sassoon Primary" w:eastAsia="Times New Roman" w:hAnsi="Sassoon Primary" w:cs="Arial"/>
          <w:lang w:val="en-GB" w:eastAsia="en-GB"/>
        </w:rPr>
      </w:pPr>
    </w:p>
    <w:p w14:paraId="71454F8F"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e)</w:t>
      </w:r>
      <w:r w:rsidRPr="00860985">
        <w:rPr>
          <w:rFonts w:ascii="Sassoon Primary" w:eastAsia="Times New Roman" w:hAnsi="Sassoon Primary" w:cs="Arial"/>
          <w:lang w:val="en-GB" w:eastAsia="en-GB"/>
        </w:rPr>
        <w:tab/>
        <w:t>produce a timetable of meetings at the start of the year outlining their key purpose</w:t>
      </w:r>
    </w:p>
    <w:p w14:paraId="0B0A1CBC" w14:textId="77777777" w:rsidR="0075679F" w:rsidRPr="00860985" w:rsidRDefault="0075679F" w:rsidP="0075679F">
      <w:pPr>
        <w:ind w:left="-851"/>
        <w:jc w:val="both"/>
        <w:rPr>
          <w:rFonts w:ascii="Sassoon Primary" w:eastAsia="Times New Roman" w:hAnsi="Sassoon Primary" w:cs="Arial"/>
          <w:lang w:val="en-GB" w:eastAsia="en-GB"/>
        </w:rPr>
      </w:pPr>
    </w:p>
    <w:p w14:paraId="1DFD0E79"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f)</w:t>
      </w:r>
      <w:r w:rsidRPr="00860985">
        <w:rPr>
          <w:rFonts w:ascii="Sassoon Primary" w:eastAsia="Times New Roman" w:hAnsi="Sassoon Primary" w:cs="Arial"/>
          <w:lang w:val="en-GB" w:eastAsia="en-GB"/>
        </w:rPr>
        <w:tab/>
        <w:t>consider the draft annual budget papers prepared by the Headteacher</w:t>
      </w:r>
    </w:p>
    <w:p w14:paraId="1020F7F3" w14:textId="77777777" w:rsidR="0075679F" w:rsidRPr="00860985" w:rsidRDefault="0075679F" w:rsidP="0075679F">
      <w:pPr>
        <w:ind w:left="-851"/>
        <w:jc w:val="both"/>
        <w:rPr>
          <w:rFonts w:ascii="Sassoon Primary" w:eastAsia="Times New Roman" w:hAnsi="Sassoon Primary" w:cs="Arial"/>
          <w:lang w:val="en-GB" w:eastAsia="en-GB"/>
        </w:rPr>
      </w:pPr>
    </w:p>
    <w:p w14:paraId="5BD4DD66" w14:textId="77777777" w:rsidR="0075679F" w:rsidRPr="00860985" w:rsidRDefault="0075679F" w:rsidP="00590199">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g)</w:t>
      </w:r>
      <w:r w:rsidRPr="00860985">
        <w:rPr>
          <w:rFonts w:ascii="Sassoon Primary" w:eastAsia="Times New Roman" w:hAnsi="Sassoon Primary" w:cs="Arial"/>
          <w:lang w:val="en-GB" w:eastAsia="en-GB"/>
        </w:rPr>
        <w:tab/>
        <w:t>consider the draft medium term finance plan prepared by the Headteacher</w:t>
      </w:r>
    </w:p>
    <w:p w14:paraId="103E6DC5" w14:textId="77777777" w:rsidR="0075679F" w:rsidRPr="00860985" w:rsidRDefault="0075679F" w:rsidP="0075679F">
      <w:pPr>
        <w:ind w:left="-851"/>
        <w:jc w:val="both"/>
        <w:rPr>
          <w:rFonts w:ascii="Sassoon Primary" w:eastAsia="Times New Roman" w:hAnsi="Sassoon Primary" w:cs="Arial"/>
          <w:lang w:val="en-GB" w:eastAsia="en-GB"/>
        </w:rPr>
      </w:pPr>
    </w:p>
    <w:p w14:paraId="67E31424" w14:textId="030AA517" w:rsidR="0075679F" w:rsidRPr="00860985" w:rsidRDefault="0075679F" w:rsidP="004A1DB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w:t>
      </w:r>
      <w:r w:rsidRPr="00860985">
        <w:rPr>
          <w:rFonts w:ascii="Sassoon Primary" w:eastAsia="Times New Roman" w:hAnsi="Sassoon Primary" w:cs="Arial"/>
          <w:lang w:val="en-GB" w:eastAsia="en-GB"/>
        </w:rPr>
        <w:tab/>
        <w:t>consider budget monitoring reports produced by the Headteacher throughout the year</w:t>
      </w:r>
    </w:p>
    <w:p w14:paraId="0D888FE2" w14:textId="77777777" w:rsidR="0075679F" w:rsidRPr="00860985" w:rsidRDefault="0075679F" w:rsidP="0075679F">
      <w:pPr>
        <w:ind w:left="-851"/>
        <w:jc w:val="both"/>
        <w:rPr>
          <w:rFonts w:ascii="Sassoon Primary" w:eastAsia="Times New Roman" w:hAnsi="Sassoon Primary" w:cs="Arial"/>
          <w:lang w:val="en-GB" w:eastAsia="en-GB"/>
        </w:rPr>
      </w:pPr>
    </w:p>
    <w:p w14:paraId="4B048CAB" w14:textId="5CAEDB5F" w:rsidR="0075679F" w:rsidRPr="00860985" w:rsidRDefault="004A1DBB" w:rsidP="00B7239D">
      <w:pPr>
        <w:ind w:left="720" w:hanging="720"/>
        <w:jc w:val="both"/>
        <w:rPr>
          <w:rFonts w:ascii="Sassoon Primary" w:eastAsia="Times New Roman" w:hAnsi="Sassoon Primary" w:cs="Arial"/>
          <w:lang w:val="en-GB" w:eastAsia="en-GB"/>
        </w:rPr>
      </w:pPr>
      <w:r>
        <w:rPr>
          <w:rFonts w:ascii="Sassoon Primary" w:eastAsia="Times New Roman" w:hAnsi="Sassoon Primary" w:cs="Arial"/>
          <w:lang w:val="en-GB" w:eastAsia="en-GB"/>
        </w:rPr>
        <w:t>i</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ensure that the school obtains value for money (refer to Finance Handbook for more information)</w:t>
      </w:r>
    </w:p>
    <w:p w14:paraId="08956579" w14:textId="77777777" w:rsidR="0075679F" w:rsidRPr="00860985" w:rsidRDefault="0075679F" w:rsidP="0075679F">
      <w:pPr>
        <w:ind w:left="-851"/>
        <w:jc w:val="both"/>
        <w:rPr>
          <w:rFonts w:ascii="Sassoon Primary" w:eastAsia="Times New Roman" w:hAnsi="Sassoon Primary" w:cs="Arial"/>
          <w:lang w:val="en-GB" w:eastAsia="en-GB"/>
        </w:rPr>
      </w:pPr>
    </w:p>
    <w:p w14:paraId="66629544" w14:textId="05920EFD" w:rsidR="0075679F" w:rsidRPr="00860985" w:rsidRDefault="004A1DBB" w:rsidP="0063529B">
      <w:pPr>
        <w:ind w:left="720" w:hanging="720"/>
        <w:jc w:val="both"/>
        <w:rPr>
          <w:rFonts w:ascii="Sassoon Primary" w:eastAsia="Times New Roman" w:hAnsi="Sassoon Primary" w:cs="Arial"/>
          <w:lang w:val="en-GB" w:eastAsia="en-GB"/>
        </w:rPr>
      </w:pPr>
      <w:r>
        <w:rPr>
          <w:rFonts w:ascii="Sassoon Primary" w:eastAsia="Times New Roman" w:hAnsi="Sassoon Primary" w:cs="Arial"/>
          <w:lang w:val="en-GB" w:eastAsia="en-GB"/>
        </w:rPr>
        <w:t>j</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ensure that the school’s Other Government Grants allocations are fully utilised</w:t>
      </w:r>
    </w:p>
    <w:p w14:paraId="6F054863" w14:textId="77777777" w:rsidR="0075679F" w:rsidRPr="00860985" w:rsidRDefault="0075679F" w:rsidP="0075679F">
      <w:pPr>
        <w:ind w:left="-851"/>
        <w:jc w:val="both"/>
        <w:rPr>
          <w:rFonts w:ascii="Sassoon Primary" w:eastAsia="Times New Roman" w:hAnsi="Sassoon Primary" w:cs="Arial"/>
          <w:lang w:val="en-GB" w:eastAsia="en-GB"/>
        </w:rPr>
      </w:pPr>
    </w:p>
    <w:p w14:paraId="38B6F361" w14:textId="0FB2FDC0" w:rsidR="0075679F" w:rsidRPr="00860985" w:rsidRDefault="004A1DBB" w:rsidP="0063529B">
      <w:pPr>
        <w:ind w:left="720" w:hanging="720"/>
        <w:jc w:val="both"/>
        <w:rPr>
          <w:rFonts w:ascii="Sassoon Primary" w:eastAsia="Times New Roman" w:hAnsi="Sassoon Primary" w:cs="Arial"/>
          <w:lang w:val="en-GB" w:eastAsia="en-GB"/>
        </w:rPr>
      </w:pPr>
      <w:r>
        <w:rPr>
          <w:rFonts w:ascii="Sassoon Primary" w:eastAsia="Times New Roman" w:hAnsi="Sassoon Primary" w:cs="Arial"/>
          <w:lang w:val="en-GB" w:eastAsia="en-GB"/>
        </w:rPr>
        <w:t>k</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The Consistent Financial Reporting website should be used to assist with comparisons (refer to Finance Handbook for more information)</w:t>
      </w:r>
    </w:p>
    <w:p w14:paraId="5DA39BFD" w14:textId="77777777" w:rsidR="0075679F" w:rsidRPr="00860985" w:rsidRDefault="0075679F" w:rsidP="0075679F">
      <w:pPr>
        <w:ind w:left="-851"/>
        <w:jc w:val="both"/>
        <w:rPr>
          <w:rFonts w:ascii="Sassoon Primary" w:eastAsia="Times New Roman" w:hAnsi="Sassoon Primary" w:cs="Arial"/>
          <w:lang w:val="en-GB" w:eastAsia="en-GB"/>
        </w:rPr>
      </w:pPr>
    </w:p>
    <w:p w14:paraId="68A42B40" w14:textId="3814E714" w:rsidR="0075679F" w:rsidRPr="00860985" w:rsidRDefault="004A1DBB" w:rsidP="0063529B">
      <w:pPr>
        <w:ind w:left="720" w:hanging="720"/>
        <w:jc w:val="both"/>
        <w:rPr>
          <w:rFonts w:ascii="Sassoon Primary" w:eastAsia="Times New Roman" w:hAnsi="Sassoon Primary" w:cs="Arial"/>
          <w:lang w:val="en-GB" w:eastAsia="en-GB"/>
        </w:rPr>
      </w:pPr>
      <w:r>
        <w:rPr>
          <w:rFonts w:ascii="Sassoon Primary" w:eastAsia="Times New Roman" w:hAnsi="Sassoon Primary" w:cs="Arial"/>
          <w:lang w:val="en-GB" w:eastAsia="en-GB"/>
        </w:rPr>
        <w:t>l</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ensure that the school complies with the County Council’s financial regulations</w:t>
      </w:r>
    </w:p>
    <w:p w14:paraId="7D1C1721" w14:textId="77777777" w:rsidR="0075679F" w:rsidRPr="00860985" w:rsidRDefault="0075679F" w:rsidP="0075679F">
      <w:pPr>
        <w:ind w:left="-851"/>
        <w:jc w:val="both"/>
        <w:rPr>
          <w:rFonts w:ascii="Sassoon Primary" w:eastAsia="Times New Roman" w:hAnsi="Sassoon Primary" w:cs="Arial"/>
          <w:lang w:val="en-GB" w:eastAsia="en-GB"/>
        </w:rPr>
      </w:pPr>
    </w:p>
    <w:p w14:paraId="39B047DF" w14:textId="321BD350" w:rsidR="0075679F" w:rsidRPr="00860985" w:rsidRDefault="004A1DBB" w:rsidP="0063529B">
      <w:pPr>
        <w:ind w:left="-851" w:firstLine="851"/>
        <w:jc w:val="both"/>
        <w:rPr>
          <w:rFonts w:ascii="Sassoon Primary" w:eastAsia="Times New Roman" w:hAnsi="Sassoon Primary" w:cs="Arial"/>
          <w:lang w:val="en-GB" w:eastAsia="en-GB"/>
        </w:rPr>
      </w:pPr>
      <w:r>
        <w:rPr>
          <w:rFonts w:ascii="Sassoon Primary" w:eastAsia="Times New Roman" w:hAnsi="Sassoon Primary" w:cs="Arial"/>
          <w:lang w:val="en-GB" w:eastAsia="en-GB"/>
        </w:rPr>
        <w:t>m</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report to the full Governing Body</w:t>
      </w:r>
    </w:p>
    <w:p w14:paraId="3AC20BA8" w14:textId="77777777" w:rsidR="0075679F" w:rsidRPr="00860985" w:rsidRDefault="0075679F" w:rsidP="0075679F">
      <w:pPr>
        <w:ind w:left="-851"/>
        <w:jc w:val="both"/>
        <w:rPr>
          <w:rFonts w:ascii="Sassoon Primary" w:eastAsia="Times New Roman" w:hAnsi="Sassoon Primary" w:cs="Arial"/>
          <w:lang w:val="en-GB" w:eastAsia="en-GB"/>
        </w:rPr>
      </w:pPr>
    </w:p>
    <w:p w14:paraId="4145F71C" w14:textId="06E8E483" w:rsidR="0075679F" w:rsidRPr="00860985" w:rsidRDefault="004A1DBB" w:rsidP="0063529B">
      <w:pPr>
        <w:ind w:left="720" w:hanging="720"/>
        <w:jc w:val="both"/>
        <w:rPr>
          <w:rFonts w:ascii="Sassoon Primary" w:eastAsia="Times New Roman" w:hAnsi="Sassoon Primary" w:cs="Arial"/>
          <w:lang w:val="en-GB" w:eastAsia="en-GB"/>
        </w:rPr>
      </w:pPr>
      <w:r>
        <w:rPr>
          <w:rFonts w:ascii="Sassoon Primary" w:eastAsia="Times New Roman" w:hAnsi="Sassoon Primary" w:cs="Arial"/>
          <w:lang w:val="en-GB" w:eastAsia="en-GB"/>
        </w:rPr>
        <w:t>n</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ensure that audit recommendations are implemented within a reasonable timescale</w:t>
      </w:r>
    </w:p>
    <w:p w14:paraId="3425C729" w14:textId="77777777" w:rsidR="0075679F" w:rsidRPr="00860985" w:rsidRDefault="0075679F" w:rsidP="0075679F">
      <w:pPr>
        <w:ind w:left="-851"/>
        <w:jc w:val="both"/>
        <w:rPr>
          <w:rFonts w:ascii="Sassoon Primary" w:eastAsia="Times New Roman" w:hAnsi="Sassoon Primary" w:cs="Arial"/>
          <w:lang w:val="en-GB" w:eastAsia="en-GB"/>
        </w:rPr>
      </w:pPr>
    </w:p>
    <w:p w14:paraId="28564F81" w14:textId="4093A759" w:rsidR="0075679F" w:rsidRPr="00860985" w:rsidRDefault="004A1DBB" w:rsidP="0063529B">
      <w:pPr>
        <w:ind w:left="720" w:hanging="720"/>
        <w:jc w:val="both"/>
        <w:rPr>
          <w:rFonts w:ascii="Sassoon Primary" w:eastAsia="Times New Roman" w:hAnsi="Sassoon Primary" w:cs="Arial"/>
          <w:lang w:val="en-GB" w:eastAsia="en-GB"/>
        </w:rPr>
      </w:pPr>
      <w:r>
        <w:rPr>
          <w:rFonts w:ascii="Sassoon Primary" w:eastAsia="Times New Roman" w:hAnsi="Sassoon Primary" w:cs="Arial"/>
          <w:lang w:val="en-GB" w:eastAsia="en-GB"/>
        </w:rPr>
        <w:t>o</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 xml:space="preserve">ensure that the school has a list of certifying officers for the purpose of signing cheques, certifying employee claims </w:t>
      </w:r>
      <w:r w:rsidR="00F808BF" w:rsidRPr="00860985">
        <w:rPr>
          <w:rFonts w:ascii="Sassoon Primary" w:eastAsia="Times New Roman" w:hAnsi="Sassoon Primary" w:cs="Arial"/>
          <w:lang w:val="en-GB" w:eastAsia="en-GB"/>
        </w:rPr>
        <w:t>etc.</w:t>
      </w:r>
      <w:r w:rsidR="0075679F" w:rsidRPr="00860985">
        <w:rPr>
          <w:rFonts w:ascii="Sassoon Primary" w:eastAsia="Times New Roman" w:hAnsi="Sassoon Primary" w:cs="Arial"/>
          <w:lang w:val="en-GB" w:eastAsia="en-GB"/>
        </w:rPr>
        <w:t xml:space="preserve"> and review this on an annual basis</w:t>
      </w:r>
    </w:p>
    <w:p w14:paraId="1234D904" w14:textId="77777777" w:rsidR="0075679F" w:rsidRPr="00860985" w:rsidRDefault="0075679F" w:rsidP="0075679F">
      <w:pPr>
        <w:ind w:left="-851"/>
        <w:jc w:val="both"/>
        <w:rPr>
          <w:rFonts w:ascii="Sassoon Primary" w:eastAsia="Times New Roman" w:hAnsi="Sassoon Primary" w:cs="Arial"/>
          <w:lang w:val="en-GB" w:eastAsia="en-GB"/>
        </w:rPr>
      </w:pPr>
    </w:p>
    <w:p w14:paraId="10761711" w14:textId="78818D11" w:rsidR="0075679F" w:rsidRPr="00860985" w:rsidRDefault="004A1DBB" w:rsidP="0063529B">
      <w:pPr>
        <w:ind w:left="720" w:hanging="720"/>
        <w:jc w:val="both"/>
        <w:rPr>
          <w:rFonts w:ascii="Sassoon Primary" w:eastAsia="Times New Roman" w:hAnsi="Sassoon Primary" w:cs="Arial"/>
          <w:lang w:val="en-GB" w:eastAsia="en-GB"/>
        </w:rPr>
      </w:pPr>
      <w:r>
        <w:rPr>
          <w:rFonts w:ascii="Sassoon Primary" w:eastAsia="Times New Roman" w:hAnsi="Sassoon Primary" w:cs="Arial"/>
          <w:lang w:val="en-GB" w:eastAsia="en-GB"/>
        </w:rPr>
        <w:t>p</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 xml:space="preserve">ensure that all minutes of the Finance Meeting are forwarded to </w:t>
      </w:r>
      <w:hyperlink r:id="rId13" w:history="1">
        <w:r w:rsidR="00860985" w:rsidRPr="000E74A3">
          <w:rPr>
            <w:rStyle w:val="Hyperlink"/>
            <w:rFonts w:ascii="Sassoon Primary" w:eastAsia="Times New Roman" w:hAnsi="Sassoon Primary" w:cs="Arial"/>
            <w:lang w:val="en-GB" w:eastAsia="en-GB"/>
          </w:rPr>
          <w:t>governor.support@lincolnshire.gov.uk</w:t>
        </w:r>
      </w:hyperlink>
      <w:r w:rsidR="00860985">
        <w:rPr>
          <w:rFonts w:ascii="Sassoon Primary" w:eastAsia="Times New Roman" w:hAnsi="Sassoon Primary" w:cs="Arial"/>
          <w:lang w:val="en-GB" w:eastAsia="en-GB"/>
        </w:rPr>
        <w:t xml:space="preserve"> </w:t>
      </w:r>
    </w:p>
    <w:p w14:paraId="1D5FABE3" w14:textId="77777777" w:rsidR="0075679F" w:rsidRPr="00860985" w:rsidRDefault="0075679F" w:rsidP="0075679F">
      <w:pPr>
        <w:ind w:left="-851"/>
        <w:jc w:val="both"/>
        <w:rPr>
          <w:rFonts w:ascii="Sassoon Primary" w:eastAsia="Times New Roman" w:hAnsi="Sassoon Primary" w:cs="Arial"/>
          <w:lang w:val="en-GB" w:eastAsia="en-GB"/>
        </w:rPr>
      </w:pPr>
    </w:p>
    <w:p w14:paraId="7A51EC97" w14:textId="20602E72" w:rsidR="0075679F" w:rsidRPr="00860985" w:rsidRDefault="004A1DBB" w:rsidP="0063529B">
      <w:pPr>
        <w:ind w:left="720" w:hanging="720"/>
        <w:jc w:val="both"/>
        <w:rPr>
          <w:rFonts w:ascii="Sassoon Primary" w:eastAsia="Times New Roman" w:hAnsi="Sassoon Primary" w:cs="Arial"/>
          <w:lang w:val="en-GB" w:eastAsia="en-GB"/>
        </w:rPr>
      </w:pPr>
      <w:r>
        <w:rPr>
          <w:rFonts w:ascii="Sassoon Primary" w:eastAsia="Times New Roman" w:hAnsi="Sassoon Primary" w:cs="Arial"/>
          <w:lang w:val="en-GB" w:eastAsia="en-GB"/>
        </w:rPr>
        <w:t>q</w:t>
      </w:r>
      <w:r w:rsidR="0075679F" w:rsidRPr="00860985">
        <w:rPr>
          <w:rFonts w:ascii="Sassoon Primary" w:eastAsia="Times New Roman" w:hAnsi="Sassoon Primary" w:cs="Arial"/>
          <w:lang w:val="en-GB" w:eastAsia="en-GB"/>
        </w:rPr>
        <w:t>)</w:t>
      </w:r>
      <w:r w:rsidR="0075679F" w:rsidRPr="00860985">
        <w:rPr>
          <w:rFonts w:ascii="Sassoon Primary" w:eastAsia="Times New Roman" w:hAnsi="Sassoon Primary" w:cs="Arial"/>
          <w:lang w:val="en-GB" w:eastAsia="en-GB"/>
        </w:rPr>
        <w:tab/>
        <w:t>ensure that assets with a value up to £20,000 are disposed of in accordance with the guidance set out in Section E of the Finance Handbook</w:t>
      </w:r>
    </w:p>
    <w:p w14:paraId="33EE67D9" w14:textId="77777777" w:rsidR="0075679F" w:rsidRPr="00860985" w:rsidRDefault="0075679F" w:rsidP="0075679F">
      <w:pPr>
        <w:ind w:left="-851"/>
        <w:jc w:val="both"/>
        <w:rPr>
          <w:rFonts w:ascii="Sassoon Primary" w:eastAsia="Times New Roman" w:hAnsi="Sassoon Primary" w:cs="Arial"/>
          <w:lang w:val="en-GB" w:eastAsia="en-GB"/>
        </w:rPr>
      </w:pPr>
    </w:p>
    <w:p w14:paraId="5C12C792" w14:textId="77777777" w:rsidR="0063529B" w:rsidRPr="00860985" w:rsidRDefault="0063529B" w:rsidP="0063529B">
      <w:pPr>
        <w:ind w:left="-851"/>
        <w:jc w:val="both"/>
        <w:rPr>
          <w:rFonts w:ascii="Sassoon Primary" w:eastAsia="Times New Roman" w:hAnsi="Sassoon Primary" w:cs="Arial"/>
          <w:b/>
          <w:i/>
          <w:lang w:val="en-GB" w:eastAsia="en-GB"/>
        </w:rPr>
      </w:pPr>
      <w:r w:rsidRPr="00860985">
        <w:rPr>
          <w:rFonts w:ascii="Sassoon Primary" w:eastAsia="Times New Roman" w:hAnsi="Sassoon Primary" w:cs="Arial"/>
          <w:b/>
          <w:i/>
          <w:lang w:val="en-GB" w:eastAsia="en-GB"/>
        </w:rPr>
        <w:t>The Headteacher</w:t>
      </w:r>
    </w:p>
    <w:p w14:paraId="577F20C7" w14:textId="77777777" w:rsidR="0075679F" w:rsidRPr="00860985" w:rsidRDefault="0075679F" w:rsidP="0063529B">
      <w:pPr>
        <w:ind w:left="-851"/>
        <w:jc w:val="both"/>
        <w:rPr>
          <w:rFonts w:ascii="Sassoon Primary" w:eastAsia="Times New Roman" w:hAnsi="Sassoon Primary" w:cs="Arial"/>
          <w:b/>
          <w:i/>
          <w:lang w:val="en-GB" w:eastAsia="en-GB"/>
        </w:rPr>
      </w:pPr>
      <w:r w:rsidRPr="00860985">
        <w:rPr>
          <w:rFonts w:ascii="Sassoon Primary" w:eastAsia="Times New Roman" w:hAnsi="Sassoon Primary" w:cs="Arial"/>
          <w:lang w:val="en-GB" w:eastAsia="en-GB"/>
        </w:rPr>
        <w:t>The Headteacher will:</w:t>
      </w:r>
    </w:p>
    <w:p w14:paraId="43194BFB" w14:textId="77777777" w:rsidR="0075679F" w:rsidRPr="00860985" w:rsidRDefault="0075679F" w:rsidP="0075679F">
      <w:pPr>
        <w:ind w:left="-851"/>
        <w:jc w:val="both"/>
        <w:rPr>
          <w:rFonts w:ascii="Sassoon Primary" w:eastAsia="Times New Roman" w:hAnsi="Sassoon Primary" w:cs="Arial"/>
          <w:lang w:val="en-GB" w:eastAsia="en-GB"/>
        </w:rPr>
      </w:pPr>
    </w:p>
    <w:p w14:paraId="3C84C648"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w:t>
      </w:r>
      <w:r w:rsidRPr="00860985">
        <w:rPr>
          <w:rFonts w:ascii="Sassoon Primary" w:eastAsia="Times New Roman" w:hAnsi="Sassoon Primary" w:cs="Arial"/>
          <w:lang w:val="en-GB" w:eastAsia="en-GB"/>
        </w:rPr>
        <w:tab/>
        <w:t>familiarise him/herself with this policy document and his/her role and responsibilities</w:t>
      </w:r>
    </w:p>
    <w:p w14:paraId="4CB799CA" w14:textId="77777777" w:rsidR="0075679F" w:rsidRPr="00860985" w:rsidRDefault="0075679F" w:rsidP="0075679F">
      <w:pPr>
        <w:ind w:left="-851"/>
        <w:jc w:val="both"/>
        <w:rPr>
          <w:rFonts w:ascii="Sassoon Primary" w:eastAsia="Times New Roman" w:hAnsi="Sassoon Primary" w:cs="Arial"/>
          <w:lang w:val="en-GB" w:eastAsia="en-GB"/>
        </w:rPr>
      </w:pPr>
    </w:p>
    <w:p w14:paraId="3A93A7DC"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b)</w:t>
      </w:r>
      <w:r w:rsidRPr="00860985">
        <w:rPr>
          <w:rFonts w:ascii="Sassoon Primary" w:eastAsia="Times New Roman" w:hAnsi="Sassoon Primary" w:cs="Arial"/>
          <w:lang w:val="en-GB" w:eastAsia="en-GB"/>
        </w:rPr>
        <w:tab/>
        <w:t>draft budget papers</w:t>
      </w:r>
    </w:p>
    <w:p w14:paraId="4D9B75B8" w14:textId="77777777" w:rsidR="0075679F" w:rsidRPr="00860985" w:rsidRDefault="0075679F" w:rsidP="0075679F">
      <w:pPr>
        <w:ind w:left="-851"/>
        <w:jc w:val="both"/>
        <w:rPr>
          <w:rFonts w:ascii="Sassoon Primary" w:eastAsia="Times New Roman" w:hAnsi="Sassoon Primary" w:cs="Arial"/>
          <w:lang w:val="en-GB" w:eastAsia="en-GB"/>
        </w:rPr>
      </w:pPr>
    </w:p>
    <w:p w14:paraId="5FFFE2AB"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c)</w:t>
      </w:r>
      <w:r w:rsidRPr="00860985">
        <w:rPr>
          <w:rFonts w:ascii="Sassoon Primary" w:eastAsia="Times New Roman" w:hAnsi="Sassoon Primary" w:cs="Arial"/>
          <w:lang w:val="en-GB" w:eastAsia="en-GB"/>
        </w:rPr>
        <w:tab/>
        <w:t>draft original and revised finance plans</w:t>
      </w:r>
    </w:p>
    <w:p w14:paraId="76A79741" w14:textId="77777777" w:rsidR="0075679F" w:rsidRPr="00860985" w:rsidRDefault="0075679F" w:rsidP="0075679F">
      <w:pPr>
        <w:ind w:left="-851"/>
        <w:jc w:val="both"/>
        <w:rPr>
          <w:rFonts w:ascii="Sassoon Primary" w:eastAsia="Times New Roman" w:hAnsi="Sassoon Primary" w:cs="Arial"/>
          <w:lang w:val="en-GB" w:eastAsia="en-GB"/>
        </w:rPr>
      </w:pPr>
    </w:p>
    <w:p w14:paraId="1662905A"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d)</w:t>
      </w:r>
      <w:r w:rsidRPr="00860985">
        <w:rPr>
          <w:rFonts w:ascii="Sassoon Primary" w:eastAsia="Times New Roman" w:hAnsi="Sassoon Primary" w:cs="Arial"/>
          <w:lang w:val="en-GB" w:eastAsia="en-GB"/>
        </w:rPr>
        <w:tab/>
        <w:t>ensure that School Development Plan priorities are properly costed and linked to the school’s budget and finance plan</w:t>
      </w:r>
    </w:p>
    <w:p w14:paraId="5E488A5C" w14:textId="77777777" w:rsidR="0075679F" w:rsidRPr="00860985" w:rsidRDefault="0075679F" w:rsidP="0075679F">
      <w:pPr>
        <w:ind w:left="-851"/>
        <w:jc w:val="both"/>
        <w:rPr>
          <w:rFonts w:ascii="Sassoon Primary" w:eastAsia="Times New Roman" w:hAnsi="Sassoon Primary" w:cs="Arial"/>
          <w:lang w:val="en-GB" w:eastAsia="en-GB"/>
        </w:rPr>
      </w:pPr>
    </w:p>
    <w:p w14:paraId="1FF0D812"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e)</w:t>
      </w:r>
      <w:r w:rsidRPr="00860985">
        <w:rPr>
          <w:rFonts w:ascii="Sassoon Primary" w:eastAsia="Times New Roman" w:hAnsi="Sassoon Primary" w:cs="Arial"/>
          <w:lang w:val="en-GB" w:eastAsia="en-GB"/>
        </w:rPr>
        <w:tab/>
        <w:t>monitor the budget on a monthly basis</w:t>
      </w:r>
    </w:p>
    <w:p w14:paraId="759DEC8C" w14:textId="77777777" w:rsidR="0075679F" w:rsidRPr="00860985" w:rsidRDefault="0075679F" w:rsidP="0075679F">
      <w:pPr>
        <w:ind w:left="-851"/>
        <w:jc w:val="both"/>
        <w:rPr>
          <w:rFonts w:ascii="Sassoon Primary" w:eastAsia="Times New Roman" w:hAnsi="Sassoon Primary" w:cs="Arial"/>
          <w:lang w:val="en-GB" w:eastAsia="en-GB"/>
        </w:rPr>
      </w:pPr>
    </w:p>
    <w:p w14:paraId="4688B809"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f)</w:t>
      </w:r>
      <w:r w:rsidRPr="00860985">
        <w:rPr>
          <w:rFonts w:ascii="Sassoon Primary" w:eastAsia="Times New Roman" w:hAnsi="Sassoon Primary" w:cs="Arial"/>
          <w:lang w:val="en-GB" w:eastAsia="en-GB"/>
        </w:rPr>
        <w:tab/>
        <w:t>oversee the day-to-day running of the school’s financial administration and ensure that the County Council’s timetable is adhered to (refer to Finance Handbook for more information)</w:t>
      </w:r>
    </w:p>
    <w:p w14:paraId="060910CF" w14:textId="77777777" w:rsidR="0075679F" w:rsidRPr="00860985" w:rsidRDefault="0075679F" w:rsidP="0075679F">
      <w:pPr>
        <w:ind w:left="-851"/>
        <w:jc w:val="both"/>
        <w:rPr>
          <w:rFonts w:ascii="Sassoon Primary" w:eastAsia="Times New Roman" w:hAnsi="Sassoon Primary" w:cs="Arial"/>
          <w:lang w:val="en-GB" w:eastAsia="en-GB"/>
        </w:rPr>
      </w:pPr>
    </w:p>
    <w:p w14:paraId="24D67904"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g)</w:t>
      </w:r>
      <w:r w:rsidRPr="00860985">
        <w:rPr>
          <w:rFonts w:ascii="Sassoon Primary" w:eastAsia="Times New Roman" w:hAnsi="Sassoon Primary" w:cs="Arial"/>
          <w:lang w:val="en-GB" w:eastAsia="en-GB"/>
        </w:rPr>
        <w:tab/>
        <w:t>ensure that proper checks and controls are in place to cover day-to-day activities.  (Advice on internal checks and controls should be sought from the Council’s Corporate Audit and Risk Management Team)</w:t>
      </w:r>
    </w:p>
    <w:p w14:paraId="52ED618C" w14:textId="77777777" w:rsidR="0075679F" w:rsidRPr="00860985" w:rsidRDefault="0075679F" w:rsidP="0075679F">
      <w:pPr>
        <w:ind w:left="-851"/>
        <w:jc w:val="both"/>
        <w:rPr>
          <w:rFonts w:ascii="Sassoon Primary" w:eastAsia="Times New Roman" w:hAnsi="Sassoon Primary" w:cs="Arial"/>
          <w:lang w:val="en-GB" w:eastAsia="en-GB"/>
        </w:rPr>
      </w:pPr>
    </w:p>
    <w:p w14:paraId="77C4228E"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w:t>
      </w:r>
      <w:r w:rsidRPr="00860985">
        <w:rPr>
          <w:rFonts w:ascii="Sassoon Primary" w:eastAsia="Times New Roman" w:hAnsi="Sassoon Primary" w:cs="Arial"/>
          <w:lang w:val="en-GB" w:eastAsia="en-GB"/>
        </w:rPr>
        <w:tab/>
        <w:t>authorise transactions/processes within the school’s financial system up to limits agreed by the Governing Body.  This could include the release of purchase orders, etc.  (see Appendix A)</w:t>
      </w:r>
    </w:p>
    <w:p w14:paraId="3A6E949A" w14:textId="77777777" w:rsidR="0075679F" w:rsidRPr="00860985" w:rsidRDefault="0075679F" w:rsidP="0075679F">
      <w:pPr>
        <w:ind w:left="-851"/>
        <w:jc w:val="both"/>
        <w:rPr>
          <w:rFonts w:ascii="Sassoon Primary" w:eastAsia="Times New Roman" w:hAnsi="Sassoon Primary" w:cs="Arial"/>
          <w:lang w:val="en-GB" w:eastAsia="en-GB"/>
        </w:rPr>
      </w:pPr>
    </w:p>
    <w:p w14:paraId="3F47AAE4"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i)</w:t>
      </w:r>
      <w:r w:rsidRPr="00860985">
        <w:rPr>
          <w:rFonts w:ascii="Sassoon Primary" w:eastAsia="Times New Roman" w:hAnsi="Sassoon Primary" w:cs="Arial"/>
          <w:lang w:val="en-GB" w:eastAsia="en-GB"/>
        </w:rPr>
        <w:tab/>
        <w:t>act as an authorised signatory for the purposes of signing chequ</w:t>
      </w:r>
      <w:r w:rsidR="00F808BF" w:rsidRPr="00860985">
        <w:rPr>
          <w:rFonts w:ascii="Sassoon Primary" w:eastAsia="Times New Roman" w:hAnsi="Sassoon Primary" w:cs="Arial"/>
          <w:lang w:val="en-GB" w:eastAsia="en-GB"/>
        </w:rPr>
        <w:t>es, certifying employee claims etc.</w:t>
      </w:r>
    </w:p>
    <w:p w14:paraId="3B73C997" w14:textId="77777777" w:rsidR="0075679F" w:rsidRPr="00860985" w:rsidRDefault="0075679F" w:rsidP="0075679F">
      <w:pPr>
        <w:ind w:left="-851"/>
        <w:jc w:val="both"/>
        <w:rPr>
          <w:rFonts w:ascii="Sassoon Primary" w:eastAsia="Times New Roman" w:hAnsi="Sassoon Primary" w:cs="Arial"/>
          <w:lang w:val="en-GB" w:eastAsia="en-GB"/>
        </w:rPr>
      </w:pPr>
    </w:p>
    <w:p w14:paraId="64097ABF"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j)</w:t>
      </w:r>
      <w:r w:rsidRPr="00860985">
        <w:rPr>
          <w:rFonts w:ascii="Sassoon Primary" w:eastAsia="Times New Roman" w:hAnsi="Sassoon Primary" w:cs="Arial"/>
          <w:lang w:val="en-GB" w:eastAsia="en-GB"/>
        </w:rPr>
        <w:tab/>
        <w:t>review reconciliations and returns on a regular basis and initial documents as evidence that such checks have been carried out</w:t>
      </w:r>
    </w:p>
    <w:p w14:paraId="5AB6E9DF" w14:textId="77777777" w:rsidR="0075679F" w:rsidRPr="00860985" w:rsidRDefault="0075679F" w:rsidP="0075679F">
      <w:pPr>
        <w:ind w:left="-851"/>
        <w:jc w:val="both"/>
        <w:rPr>
          <w:rFonts w:ascii="Sassoon Primary" w:eastAsia="Times New Roman" w:hAnsi="Sassoon Primary" w:cs="Arial"/>
          <w:lang w:val="en-GB" w:eastAsia="en-GB"/>
        </w:rPr>
      </w:pPr>
    </w:p>
    <w:p w14:paraId="3636ECD9"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k)</w:t>
      </w:r>
      <w:r w:rsidRPr="00860985">
        <w:rPr>
          <w:rFonts w:ascii="Sassoon Primary" w:eastAsia="Times New Roman" w:hAnsi="Sassoon Primary" w:cs="Arial"/>
          <w:lang w:val="en-GB" w:eastAsia="en-GB"/>
        </w:rPr>
        <w:tab/>
        <w:t>monitor that the Employee Costs Report s run on a monthly basis, checks have been undertaken to ensure the data is correct, and initial documents as evidence that monitoring has taken place</w:t>
      </w:r>
    </w:p>
    <w:p w14:paraId="74291CB1" w14:textId="77777777" w:rsidR="0075679F" w:rsidRPr="00860985" w:rsidRDefault="0075679F" w:rsidP="0075679F">
      <w:pPr>
        <w:ind w:left="-851"/>
        <w:jc w:val="both"/>
        <w:rPr>
          <w:rFonts w:ascii="Sassoon Primary" w:eastAsia="Times New Roman" w:hAnsi="Sassoon Primary" w:cs="Arial"/>
          <w:lang w:val="en-GB" w:eastAsia="en-GB"/>
        </w:rPr>
      </w:pPr>
    </w:p>
    <w:p w14:paraId="683EA6AA"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l)</w:t>
      </w:r>
      <w:r w:rsidRPr="00860985">
        <w:rPr>
          <w:rFonts w:ascii="Sassoon Primary" w:eastAsia="Times New Roman" w:hAnsi="Sassoon Primary" w:cs="Arial"/>
          <w:lang w:val="en-GB" w:eastAsia="en-GB"/>
        </w:rPr>
        <w:tab/>
        <w:t>ensure that the school fund records are kept up-to-date</w:t>
      </w:r>
    </w:p>
    <w:p w14:paraId="468CA50B" w14:textId="77777777" w:rsidR="0075679F" w:rsidRPr="00860985" w:rsidRDefault="0075679F" w:rsidP="0075679F">
      <w:pPr>
        <w:ind w:left="-851"/>
        <w:jc w:val="both"/>
        <w:rPr>
          <w:rFonts w:ascii="Sassoon Primary" w:eastAsia="Times New Roman" w:hAnsi="Sassoon Primary" w:cs="Arial"/>
          <w:lang w:val="en-GB" w:eastAsia="en-GB"/>
        </w:rPr>
      </w:pPr>
    </w:p>
    <w:p w14:paraId="1CA4764F"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m)</w:t>
      </w:r>
      <w:r w:rsidRPr="00860985">
        <w:rPr>
          <w:rFonts w:ascii="Sassoon Primary" w:eastAsia="Times New Roman" w:hAnsi="Sassoon Primary" w:cs="Arial"/>
          <w:lang w:val="en-GB" w:eastAsia="en-GB"/>
        </w:rPr>
        <w:tab/>
        <w:t>ensure that the school fund’s annual accounts are prepared, audited and approved by the full Governing Body and submitted to the LA in the timescale specified</w:t>
      </w:r>
    </w:p>
    <w:p w14:paraId="6C5B69F9" w14:textId="77777777" w:rsidR="0075679F" w:rsidRPr="00860985" w:rsidRDefault="0075679F" w:rsidP="0075679F">
      <w:pPr>
        <w:ind w:left="-851"/>
        <w:jc w:val="both"/>
        <w:rPr>
          <w:rFonts w:ascii="Sassoon Primary" w:eastAsia="Times New Roman" w:hAnsi="Sassoon Primary" w:cs="Arial"/>
          <w:lang w:val="en-GB" w:eastAsia="en-GB"/>
        </w:rPr>
      </w:pPr>
    </w:p>
    <w:p w14:paraId="09FD54EB"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n)</w:t>
      </w:r>
      <w:r w:rsidRPr="00860985">
        <w:rPr>
          <w:rFonts w:ascii="Sassoon Primary" w:eastAsia="Times New Roman" w:hAnsi="Sassoon Primary" w:cs="Arial"/>
          <w:lang w:val="en-GB" w:eastAsia="en-GB"/>
        </w:rPr>
        <w:tab/>
        <w:t>agree virements up to his/her authorised limit (see Appendix C)</w:t>
      </w:r>
    </w:p>
    <w:p w14:paraId="56AF7EBB" w14:textId="77777777" w:rsidR="0075679F" w:rsidRPr="00860985" w:rsidRDefault="0075679F" w:rsidP="0075679F">
      <w:pPr>
        <w:ind w:left="-851"/>
        <w:jc w:val="both"/>
        <w:rPr>
          <w:rFonts w:ascii="Sassoon Primary" w:eastAsia="Times New Roman" w:hAnsi="Sassoon Primary" w:cs="Arial"/>
          <w:lang w:val="en-GB" w:eastAsia="en-GB"/>
        </w:rPr>
      </w:pPr>
    </w:p>
    <w:p w14:paraId="259DB117"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o)</w:t>
      </w:r>
      <w:r w:rsidRPr="00860985">
        <w:rPr>
          <w:rFonts w:ascii="Sassoon Primary" w:eastAsia="Times New Roman" w:hAnsi="Sassoon Primary" w:cs="Arial"/>
          <w:lang w:val="en-GB" w:eastAsia="en-GB"/>
        </w:rPr>
        <w:tab/>
        <w:t>ensure that income collected by external companies is reconciled on a regular basis</w:t>
      </w:r>
    </w:p>
    <w:p w14:paraId="2D9F7B13" w14:textId="77777777" w:rsidR="0075679F" w:rsidRPr="00860985" w:rsidRDefault="0075679F" w:rsidP="0075679F">
      <w:pPr>
        <w:ind w:left="-851"/>
        <w:jc w:val="both"/>
        <w:rPr>
          <w:rFonts w:ascii="Sassoon Primary" w:eastAsia="Times New Roman" w:hAnsi="Sassoon Primary" w:cs="Arial"/>
          <w:lang w:val="en-GB" w:eastAsia="en-GB"/>
        </w:rPr>
      </w:pPr>
    </w:p>
    <w:p w14:paraId="5A4158D3"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p)</w:t>
      </w:r>
      <w:r w:rsidRPr="00860985">
        <w:rPr>
          <w:rFonts w:ascii="Sassoon Primary" w:eastAsia="Times New Roman" w:hAnsi="Sassoon Primary" w:cs="Arial"/>
          <w:lang w:val="en-GB" w:eastAsia="en-GB"/>
        </w:rPr>
        <w:tab/>
        <w:t>ensure VAT is correctly accounted for</w:t>
      </w:r>
    </w:p>
    <w:p w14:paraId="17F97716" w14:textId="77777777" w:rsidR="0075679F" w:rsidRPr="00860985" w:rsidRDefault="0075679F" w:rsidP="0075679F">
      <w:pPr>
        <w:ind w:left="-851"/>
        <w:jc w:val="both"/>
        <w:rPr>
          <w:rFonts w:ascii="Sassoon Primary" w:eastAsia="Times New Roman" w:hAnsi="Sassoon Primary" w:cs="Arial"/>
          <w:lang w:val="en-GB" w:eastAsia="en-GB"/>
        </w:rPr>
      </w:pPr>
    </w:p>
    <w:p w14:paraId="585A5810"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q)</w:t>
      </w:r>
      <w:r w:rsidRPr="00860985">
        <w:rPr>
          <w:rFonts w:ascii="Sassoon Primary" w:eastAsia="Times New Roman" w:hAnsi="Sassoon Primary" w:cs="Arial"/>
          <w:lang w:val="en-GB" w:eastAsia="en-GB"/>
        </w:rPr>
        <w:tab/>
        <w:t>ensure an inventory is maintained</w:t>
      </w:r>
    </w:p>
    <w:p w14:paraId="1CF14C2F" w14:textId="77777777" w:rsidR="0075679F" w:rsidRPr="00860985" w:rsidRDefault="0075679F" w:rsidP="0075679F">
      <w:pPr>
        <w:ind w:left="-851"/>
        <w:jc w:val="both"/>
        <w:rPr>
          <w:rFonts w:ascii="Sassoon Primary" w:eastAsia="Times New Roman" w:hAnsi="Sassoon Primary" w:cs="Arial"/>
          <w:lang w:val="en-GB" w:eastAsia="en-GB"/>
        </w:rPr>
      </w:pPr>
    </w:p>
    <w:p w14:paraId="70046FE7"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r)</w:t>
      </w:r>
      <w:r w:rsidRPr="00860985">
        <w:rPr>
          <w:rFonts w:ascii="Sassoon Primary" w:eastAsia="Times New Roman" w:hAnsi="Sassoon Primary" w:cs="Arial"/>
          <w:lang w:val="en-GB" w:eastAsia="en-GB"/>
        </w:rPr>
        <w:tab/>
        <w:t>ensure that any budgets that are delegated to senior staff or departments operate within a similar control regime, i.e., with regard to budget monitoring and reporting etc.</w:t>
      </w:r>
    </w:p>
    <w:p w14:paraId="7545E009" w14:textId="77777777" w:rsidR="0075679F" w:rsidRPr="00860985" w:rsidRDefault="0075679F" w:rsidP="0075679F">
      <w:pPr>
        <w:ind w:left="-851"/>
        <w:jc w:val="both"/>
        <w:rPr>
          <w:rFonts w:ascii="Sassoon Primary" w:eastAsia="Times New Roman" w:hAnsi="Sassoon Primary" w:cs="Arial"/>
          <w:lang w:val="en-GB" w:eastAsia="en-GB"/>
        </w:rPr>
      </w:pPr>
    </w:p>
    <w:p w14:paraId="14B0A17F"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s)</w:t>
      </w:r>
      <w:r w:rsidRPr="00860985">
        <w:rPr>
          <w:rFonts w:ascii="Sassoon Primary" w:eastAsia="Times New Roman" w:hAnsi="Sassoon Primary" w:cs="Arial"/>
          <w:lang w:val="en-GB" w:eastAsia="en-GB"/>
        </w:rPr>
        <w:tab/>
        <w:t>ensure that assets with a value up to £20,000 are disposed of in accordance with the guidance set out in Section E of the Finance Handbook</w:t>
      </w:r>
    </w:p>
    <w:p w14:paraId="57305216" w14:textId="77777777" w:rsidR="0075679F" w:rsidRPr="00860985" w:rsidRDefault="0075679F" w:rsidP="0075679F">
      <w:pPr>
        <w:ind w:left="-851"/>
        <w:jc w:val="both"/>
        <w:rPr>
          <w:rFonts w:ascii="Sassoon Primary" w:eastAsia="Times New Roman" w:hAnsi="Sassoon Primary" w:cs="Arial"/>
          <w:lang w:val="en-GB" w:eastAsia="en-GB"/>
        </w:rPr>
      </w:pPr>
    </w:p>
    <w:p w14:paraId="73CA04BC" w14:textId="77777777" w:rsidR="0063529B" w:rsidRPr="00860985" w:rsidRDefault="0075679F" w:rsidP="0063529B">
      <w:pPr>
        <w:ind w:left="-851"/>
        <w:jc w:val="both"/>
        <w:rPr>
          <w:rFonts w:ascii="Sassoon Primary" w:eastAsia="Times New Roman" w:hAnsi="Sassoon Primary" w:cs="Arial"/>
          <w:b/>
          <w:i/>
          <w:lang w:val="en-GB" w:eastAsia="en-GB"/>
        </w:rPr>
      </w:pPr>
      <w:r w:rsidRPr="00860985">
        <w:rPr>
          <w:rFonts w:ascii="Sassoon Primary" w:eastAsia="Times New Roman" w:hAnsi="Sassoon Primary" w:cs="Arial"/>
          <w:b/>
          <w:i/>
          <w:lang w:val="en-GB" w:eastAsia="en-GB"/>
        </w:rPr>
        <w:t xml:space="preserve">The Administrator / Business Manager / </w:t>
      </w:r>
      <w:r w:rsidR="0063529B" w:rsidRPr="00860985">
        <w:rPr>
          <w:rFonts w:ascii="Sassoon Primary" w:eastAsia="Times New Roman" w:hAnsi="Sassoon Primary" w:cs="Arial"/>
          <w:b/>
          <w:i/>
          <w:lang w:val="en-GB" w:eastAsia="en-GB"/>
        </w:rPr>
        <w:t xml:space="preserve">Bursar </w:t>
      </w:r>
    </w:p>
    <w:p w14:paraId="28248BF8" w14:textId="77777777" w:rsidR="0075679F" w:rsidRPr="00860985" w:rsidRDefault="0075679F" w:rsidP="0063529B">
      <w:pPr>
        <w:ind w:left="-851"/>
        <w:jc w:val="both"/>
        <w:rPr>
          <w:rFonts w:ascii="Sassoon Primary" w:eastAsia="Times New Roman" w:hAnsi="Sassoon Primary" w:cs="Arial"/>
          <w:b/>
          <w:i/>
          <w:lang w:val="en-GB" w:eastAsia="en-GB"/>
        </w:rPr>
      </w:pPr>
      <w:r w:rsidRPr="00860985">
        <w:rPr>
          <w:rFonts w:ascii="Sassoon Primary" w:eastAsia="Times New Roman" w:hAnsi="Sassoon Primary" w:cs="Arial"/>
          <w:lang w:val="en-GB" w:eastAsia="en-GB"/>
        </w:rPr>
        <w:t>The Administrator / Business Manager / Bursar will:</w:t>
      </w:r>
    </w:p>
    <w:p w14:paraId="1D1A83AF" w14:textId="77777777" w:rsidR="0075679F" w:rsidRPr="00860985" w:rsidRDefault="0075679F" w:rsidP="0075679F">
      <w:pPr>
        <w:ind w:left="-851"/>
        <w:jc w:val="both"/>
        <w:rPr>
          <w:rFonts w:ascii="Sassoon Primary" w:eastAsia="Times New Roman" w:hAnsi="Sassoon Primary" w:cs="Arial"/>
          <w:lang w:val="en-GB" w:eastAsia="en-GB"/>
        </w:rPr>
      </w:pPr>
    </w:p>
    <w:p w14:paraId="1D3A9B35"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w:t>
      </w:r>
      <w:r w:rsidRPr="00860985">
        <w:rPr>
          <w:rFonts w:ascii="Sassoon Primary" w:eastAsia="Times New Roman" w:hAnsi="Sassoon Primary" w:cs="Arial"/>
          <w:lang w:val="en-GB" w:eastAsia="en-GB"/>
        </w:rPr>
        <w:tab/>
        <w:t>maintain the accounting records using the school’s financial package.</w:t>
      </w:r>
    </w:p>
    <w:p w14:paraId="6C60F06E" w14:textId="77777777" w:rsidR="0075679F" w:rsidRPr="00860985" w:rsidRDefault="0075679F" w:rsidP="0075679F">
      <w:pPr>
        <w:ind w:left="-851"/>
        <w:jc w:val="both"/>
        <w:rPr>
          <w:rFonts w:ascii="Sassoon Primary" w:eastAsia="Times New Roman" w:hAnsi="Sassoon Primary" w:cs="Arial"/>
          <w:lang w:val="en-GB" w:eastAsia="en-GB"/>
        </w:rPr>
      </w:pPr>
    </w:p>
    <w:p w14:paraId="5DF4A44B"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b)</w:t>
      </w:r>
      <w:r w:rsidRPr="00860985">
        <w:rPr>
          <w:rFonts w:ascii="Sassoon Primary" w:eastAsia="Times New Roman" w:hAnsi="Sassoon Primary" w:cs="Arial"/>
          <w:lang w:val="en-GB" w:eastAsia="en-GB"/>
        </w:rPr>
        <w:tab/>
        <w:t xml:space="preserve">carry out transactions/processes within the school’s financial system up to limits agreed by the Governing Body (see Appendix A) </w:t>
      </w:r>
    </w:p>
    <w:p w14:paraId="0D4FC6AA" w14:textId="77777777" w:rsidR="0075679F" w:rsidRPr="00860985" w:rsidRDefault="0075679F" w:rsidP="0075679F">
      <w:pPr>
        <w:ind w:left="-851"/>
        <w:jc w:val="both"/>
        <w:rPr>
          <w:rFonts w:ascii="Sassoon Primary" w:eastAsia="Times New Roman" w:hAnsi="Sassoon Primary" w:cs="Arial"/>
          <w:lang w:val="en-GB" w:eastAsia="en-GB"/>
        </w:rPr>
      </w:pPr>
    </w:p>
    <w:p w14:paraId="48850D12" w14:textId="7EEEA85A"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c)</w:t>
      </w:r>
      <w:r w:rsidRPr="00860985">
        <w:rPr>
          <w:rFonts w:ascii="Sassoon Primary" w:eastAsia="Times New Roman" w:hAnsi="Sassoon Primary" w:cs="Arial"/>
          <w:lang w:val="en-GB" w:eastAsia="en-GB"/>
        </w:rPr>
        <w:tab/>
        <w:t>ensure that the LA’s tim</w:t>
      </w:r>
      <w:r w:rsidR="00C207BE">
        <w:rPr>
          <w:rFonts w:ascii="Sassoon Primary" w:eastAsia="Times New Roman" w:hAnsi="Sassoon Primary" w:cs="Arial"/>
          <w:lang w:val="en-GB" w:eastAsia="en-GB"/>
        </w:rPr>
        <w:t>etable for completion of bank, I</w:t>
      </w:r>
      <w:r w:rsidRPr="00860985">
        <w:rPr>
          <w:rFonts w:ascii="Sassoon Primary" w:eastAsia="Times New Roman" w:hAnsi="Sassoon Primary" w:cs="Arial"/>
          <w:lang w:val="en-GB" w:eastAsia="en-GB"/>
        </w:rPr>
        <w:t xml:space="preserve">mprest and other reconciliations is adhered to </w:t>
      </w:r>
    </w:p>
    <w:p w14:paraId="335356EA" w14:textId="77777777" w:rsidR="0075679F" w:rsidRPr="00860985" w:rsidRDefault="0075679F" w:rsidP="0075679F">
      <w:pPr>
        <w:ind w:left="-851"/>
        <w:jc w:val="both"/>
        <w:rPr>
          <w:rFonts w:ascii="Sassoon Primary" w:eastAsia="Times New Roman" w:hAnsi="Sassoon Primary" w:cs="Arial"/>
          <w:lang w:val="en-GB" w:eastAsia="en-GB"/>
        </w:rPr>
      </w:pPr>
    </w:p>
    <w:p w14:paraId="1F3A0DA6"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d)</w:t>
      </w:r>
      <w:r w:rsidRPr="00860985">
        <w:rPr>
          <w:rFonts w:ascii="Sassoon Primary" w:eastAsia="Times New Roman" w:hAnsi="Sassoon Primary" w:cs="Arial"/>
          <w:lang w:val="en-GB" w:eastAsia="en-GB"/>
        </w:rPr>
        <w:tab/>
        <w:t>Contact the Schools Finance Helpdesk with concerns or queries regarding financial administration</w:t>
      </w:r>
    </w:p>
    <w:p w14:paraId="112A6D74" w14:textId="77777777" w:rsidR="0075679F" w:rsidRPr="00860985" w:rsidRDefault="0075679F" w:rsidP="0075679F">
      <w:pPr>
        <w:ind w:left="-851"/>
        <w:jc w:val="both"/>
        <w:rPr>
          <w:rFonts w:ascii="Sassoon Primary" w:eastAsia="Times New Roman" w:hAnsi="Sassoon Primary" w:cs="Arial"/>
          <w:lang w:val="en-GB" w:eastAsia="en-GB"/>
        </w:rPr>
      </w:pPr>
    </w:p>
    <w:p w14:paraId="23B5ADF2"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e)</w:t>
      </w:r>
      <w:r w:rsidRPr="00860985">
        <w:rPr>
          <w:rFonts w:ascii="Sassoon Primary" w:eastAsia="Times New Roman" w:hAnsi="Sassoon Primary" w:cs="Arial"/>
          <w:lang w:val="en-GB" w:eastAsia="en-GB"/>
        </w:rPr>
        <w:tab/>
        <w:t xml:space="preserve">ensure that purchase orders are raised prior to ordering goods/services, wherever possible, to ensure compliance with the Council's No PO No Pay policy and to aid effective budget monitoring and management – An exemptions list is available to access on the LCC Connect area at www.lincolnshire.gov.uk </w:t>
      </w:r>
    </w:p>
    <w:p w14:paraId="0BDED63D" w14:textId="77777777" w:rsidR="0075679F" w:rsidRPr="00860985" w:rsidRDefault="0075679F" w:rsidP="0075679F">
      <w:pPr>
        <w:ind w:left="-851"/>
        <w:jc w:val="both"/>
        <w:rPr>
          <w:rFonts w:ascii="Sassoon Primary" w:eastAsia="Times New Roman" w:hAnsi="Sassoon Primary" w:cs="Arial"/>
          <w:lang w:val="en-GB" w:eastAsia="en-GB"/>
        </w:rPr>
      </w:pPr>
    </w:p>
    <w:p w14:paraId="7ECD93E9"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f)</w:t>
      </w:r>
      <w:r w:rsidRPr="00860985">
        <w:rPr>
          <w:rFonts w:ascii="Sassoon Primary" w:eastAsia="Times New Roman" w:hAnsi="Sassoon Primary" w:cs="Arial"/>
          <w:lang w:val="en-GB" w:eastAsia="en-GB"/>
        </w:rPr>
        <w:tab/>
        <w:t xml:space="preserve">ensure that payments are made to suppliers within LCC’s payment policy, i.e. 28 days of the date of the invoice </w:t>
      </w:r>
      <w:r w:rsidRPr="00860985">
        <w:rPr>
          <w:rFonts w:ascii="Sassoon Primary" w:eastAsia="Times New Roman" w:hAnsi="Sassoon Primary" w:cs="Arial"/>
          <w:lang w:val="en-GB" w:eastAsia="en-GB"/>
        </w:rPr>
        <w:tab/>
      </w:r>
    </w:p>
    <w:p w14:paraId="2FB042DD" w14:textId="77777777" w:rsidR="0075679F" w:rsidRPr="00860985" w:rsidRDefault="0075679F" w:rsidP="0075679F">
      <w:pPr>
        <w:ind w:left="-851"/>
        <w:jc w:val="both"/>
        <w:rPr>
          <w:rFonts w:ascii="Sassoon Primary" w:eastAsia="Times New Roman" w:hAnsi="Sassoon Primary" w:cs="Arial"/>
          <w:lang w:val="en-GB" w:eastAsia="en-GB"/>
        </w:rPr>
      </w:pPr>
    </w:p>
    <w:p w14:paraId="1801DD72" w14:textId="77777777" w:rsidR="0075679F" w:rsidRPr="00860985" w:rsidRDefault="0075679F" w:rsidP="0063529B">
      <w:pPr>
        <w:ind w:left="-851"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g)</w:t>
      </w:r>
      <w:r w:rsidRPr="00860985">
        <w:rPr>
          <w:rFonts w:ascii="Sassoon Primary" w:eastAsia="Times New Roman" w:hAnsi="Sassoon Primary" w:cs="Arial"/>
          <w:lang w:val="en-GB" w:eastAsia="en-GB"/>
        </w:rPr>
        <w:tab/>
        <w:t>ensure that claims for Sickness Absence Insurance Scheme</w:t>
      </w:r>
    </w:p>
    <w:p w14:paraId="1A992AFE"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           </w:t>
      </w:r>
      <w:r w:rsidR="0063529B" w:rsidRPr="00860985">
        <w:rPr>
          <w:rFonts w:ascii="Sassoon Primary" w:eastAsia="Times New Roman" w:hAnsi="Sassoon Primary" w:cs="Arial"/>
          <w:lang w:val="en-GB" w:eastAsia="en-GB"/>
        </w:rPr>
        <w:tab/>
      </w:r>
      <w:r w:rsidR="0063529B"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are made promptly and no later than 1 month after the relevant period</w:t>
      </w:r>
    </w:p>
    <w:p w14:paraId="01131E2E" w14:textId="77777777" w:rsidR="0075679F" w:rsidRPr="00860985" w:rsidRDefault="0075679F" w:rsidP="0075679F">
      <w:pPr>
        <w:ind w:left="-851"/>
        <w:jc w:val="both"/>
        <w:rPr>
          <w:rFonts w:ascii="Sassoon Primary" w:eastAsia="Times New Roman" w:hAnsi="Sassoon Primary" w:cs="Arial"/>
          <w:lang w:val="en-GB" w:eastAsia="en-GB"/>
        </w:rPr>
      </w:pPr>
    </w:p>
    <w:p w14:paraId="55797E43"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w:t>
      </w:r>
      <w:r w:rsidRPr="00860985">
        <w:rPr>
          <w:rFonts w:ascii="Sassoon Primary" w:eastAsia="Times New Roman" w:hAnsi="Sassoon Primary" w:cs="Arial"/>
          <w:lang w:val="en-GB" w:eastAsia="en-GB"/>
        </w:rPr>
        <w:tab/>
        <w:t>ensure that the Employee Costs Reports and Gross to Net Report are run on a monthly basis, as close to 23rd of the month as possible, and that checks are undertaken to ensure the data is correct.</w:t>
      </w:r>
    </w:p>
    <w:p w14:paraId="30EDA8FC" w14:textId="77777777" w:rsidR="0075679F" w:rsidRPr="00860985" w:rsidRDefault="0075679F" w:rsidP="0075679F">
      <w:pPr>
        <w:ind w:left="-851"/>
        <w:jc w:val="both"/>
        <w:rPr>
          <w:rFonts w:ascii="Sassoon Primary" w:eastAsia="Times New Roman" w:hAnsi="Sassoon Primary" w:cs="Arial"/>
          <w:lang w:val="en-GB" w:eastAsia="en-GB"/>
        </w:rPr>
      </w:pPr>
    </w:p>
    <w:p w14:paraId="287885EB" w14:textId="77777777" w:rsidR="0075679F" w:rsidRPr="00860985" w:rsidRDefault="0075679F" w:rsidP="0063529B">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i)</w:t>
      </w:r>
      <w:r w:rsidRPr="00860985">
        <w:rPr>
          <w:rFonts w:ascii="Sassoon Primary" w:eastAsia="Times New Roman" w:hAnsi="Sassoon Primary" w:cs="Arial"/>
          <w:lang w:val="en-GB" w:eastAsia="en-GB"/>
        </w:rPr>
        <w:tab/>
        <w:t>ensure that income collected by an external company</w:t>
      </w:r>
      <w:r w:rsidR="00D44615" w:rsidRPr="00860985">
        <w:rPr>
          <w:rFonts w:ascii="Sassoon Primary" w:eastAsia="Times New Roman" w:hAnsi="Sassoon Primary" w:cs="Arial"/>
          <w:lang w:val="en-GB" w:eastAsia="en-GB"/>
        </w:rPr>
        <w:t xml:space="preserve"> is recorded accurately on Business World</w:t>
      </w:r>
      <w:r w:rsidRPr="00860985">
        <w:rPr>
          <w:rFonts w:ascii="Sassoon Primary" w:eastAsia="Times New Roman" w:hAnsi="Sassoon Primary" w:cs="Arial"/>
          <w:lang w:val="en-GB" w:eastAsia="en-GB"/>
        </w:rPr>
        <w:t xml:space="preserve"> and that regular reconciliations are undertaken.</w:t>
      </w:r>
    </w:p>
    <w:p w14:paraId="32B64EF4" w14:textId="77777777" w:rsidR="0075679F" w:rsidRPr="00860985" w:rsidRDefault="0075679F" w:rsidP="0075679F">
      <w:pPr>
        <w:ind w:left="-851"/>
        <w:jc w:val="both"/>
        <w:rPr>
          <w:rFonts w:ascii="Sassoon Primary" w:eastAsia="Times New Roman" w:hAnsi="Sassoon Primary" w:cs="Arial"/>
          <w:lang w:val="en-GB" w:eastAsia="en-GB"/>
        </w:rPr>
      </w:pPr>
    </w:p>
    <w:p w14:paraId="16FFC487" w14:textId="77777777" w:rsidR="0075679F" w:rsidRPr="00860985" w:rsidRDefault="0075679F" w:rsidP="0075679F">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Authorisation Limits for Purchase Orders (see Appendix A)</w:t>
      </w:r>
    </w:p>
    <w:p w14:paraId="6D23395F" w14:textId="77777777" w:rsidR="0075679F" w:rsidRPr="00860985" w:rsidRDefault="0075679F" w:rsidP="0075679F">
      <w:pPr>
        <w:ind w:left="-851"/>
        <w:jc w:val="both"/>
        <w:rPr>
          <w:rFonts w:ascii="Sassoon Primary" w:eastAsia="Times New Roman" w:hAnsi="Sassoon Primary" w:cs="Arial"/>
          <w:lang w:val="en-GB" w:eastAsia="en-GB"/>
        </w:rPr>
      </w:pPr>
    </w:p>
    <w:p w14:paraId="7B5CD28A" w14:textId="457F655B" w:rsidR="0075679F" w:rsidRPr="00860985" w:rsidRDefault="00B759F2" w:rsidP="0075679F">
      <w:pPr>
        <w:ind w:left="-851"/>
        <w:jc w:val="both"/>
        <w:rPr>
          <w:rFonts w:ascii="Sassoon Primary" w:eastAsia="Times New Roman" w:hAnsi="Sassoon Primary" w:cs="Arial"/>
          <w:lang w:val="en-GB" w:eastAsia="en-GB"/>
        </w:rPr>
      </w:pPr>
      <w:r>
        <w:rPr>
          <w:rFonts w:ascii="Sassoon Primary" w:eastAsia="Times New Roman" w:hAnsi="Sassoon Primary" w:cs="Arial"/>
          <w:lang w:val="en-GB" w:eastAsia="en-GB"/>
        </w:rPr>
        <w:tab/>
      </w:r>
      <w:r>
        <w:rPr>
          <w:rFonts w:ascii="Sassoon Primary" w:eastAsia="Times New Roman" w:hAnsi="Sassoon Primary" w:cs="Arial"/>
          <w:lang w:val="en-GB" w:eastAsia="en-GB"/>
        </w:rPr>
        <w:tab/>
        <w:t>Administrator</w:t>
      </w:r>
      <w:r>
        <w:rPr>
          <w:rFonts w:ascii="Sassoon Primary" w:eastAsia="Times New Roman" w:hAnsi="Sassoon Primary" w:cs="Arial"/>
          <w:lang w:val="en-GB" w:eastAsia="en-GB"/>
        </w:rPr>
        <w:tab/>
      </w:r>
      <w:r w:rsidR="0075679F" w:rsidRPr="00860985">
        <w:rPr>
          <w:rFonts w:ascii="Sassoon Primary" w:eastAsia="Times New Roman" w:hAnsi="Sassoon Primary" w:cs="Arial"/>
          <w:lang w:val="en-GB" w:eastAsia="en-GB"/>
        </w:rPr>
        <w:t>£</w:t>
      </w:r>
      <w:r>
        <w:rPr>
          <w:rFonts w:ascii="Sassoon Primary" w:eastAsia="Times New Roman" w:hAnsi="Sassoon Primary" w:cs="Arial"/>
          <w:lang w:val="en-GB" w:eastAsia="en-GB"/>
        </w:rPr>
        <w:t xml:space="preserve">1,000 </w:t>
      </w:r>
      <w:r>
        <w:rPr>
          <w:rFonts w:ascii="Sassoon Primary" w:eastAsia="Times New Roman" w:hAnsi="Sassoon Primary" w:cs="Arial"/>
          <w:lang w:val="en-GB" w:eastAsia="en-GB"/>
        </w:rPr>
        <w:tab/>
      </w:r>
      <w:r>
        <w:rPr>
          <w:rFonts w:ascii="Sassoon Primary" w:eastAsia="Times New Roman" w:hAnsi="Sassoon Primary" w:cs="Arial"/>
          <w:lang w:val="en-GB" w:eastAsia="en-GB"/>
        </w:rPr>
        <w:tab/>
      </w:r>
      <w:r>
        <w:rPr>
          <w:rFonts w:ascii="Sassoon Primary" w:eastAsia="Times New Roman" w:hAnsi="Sassoon Primary" w:cs="Arial"/>
          <w:lang w:val="en-GB" w:eastAsia="en-GB"/>
        </w:rPr>
        <w:tab/>
      </w:r>
    </w:p>
    <w:p w14:paraId="33060107" w14:textId="77777777" w:rsidR="0075679F" w:rsidRPr="00860985" w:rsidRDefault="0075679F" w:rsidP="0075679F">
      <w:pPr>
        <w:ind w:left="-851"/>
        <w:jc w:val="both"/>
        <w:rPr>
          <w:rFonts w:ascii="Sassoon Primary" w:eastAsia="Times New Roman" w:hAnsi="Sassoon Primary" w:cs="Arial"/>
          <w:lang w:val="en-GB" w:eastAsia="en-GB"/>
        </w:rPr>
      </w:pPr>
    </w:p>
    <w:p w14:paraId="4CA7F108" w14:textId="7C31DBD0" w:rsidR="00B759F2" w:rsidRDefault="00B759F2" w:rsidP="005D75B6">
      <w:pPr>
        <w:ind w:left="-851"/>
        <w:jc w:val="both"/>
        <w:rPr>
          <w:rFonts w:ascii="Sassoon Primary" w:eastAsia="Times New Roman" w:hAnsi="Sassoon Primary" w:cs="Arial"/>
          <w:b/>
          <w:u w:val="single"/>
          <w:lang w:val="en-GB" w:eastAsia="en-GB"/>
        </w:rPr>
      </w:pPr>
      <w:r>
        <w:rPr>
          <w:rFonts w:ascii="Sassoon Primary" w:eastAsia="Times New Roman" w:hAnsi="Sassoon Primary" w:cs="Arial"/>
          <w:lang w:val="en-GB" w:eastAsia="en-GB"/>
        </w:rPr>
        <w:tab/>
      </w:r>
      <w:r>
        <w:rPr>
          <w:rFonts w:ascii="Sassoon Primary" w:eastAsia="Times New Roman" w:hAnsi="Sassoon Primary" w:cs="Arial"/>
          <w:lang w:val="en-GB" w:eastAsia="en-GB"/>
        </w:rPr>
        <w:tab/>
        <w:t>Headteacher</w:t>
      </w:r>
      <w:r>
        <w:rPr>
          <w:rFonts w:ascii="Sassoon Primary" w:eastAsia="Times New Roman" w:hAnsi="Sassoon Primary" w:cs="Arial"/>
          <w:lang w:val="en-GB" w:eastAsia="en-GB"/>
        </w:rPr>
        <w:tab/>
      </w:r>
      <w:r w:rsidR="00590199">
        <w:rPr>
          <w:rFonts w:ascii="Sassoon Primary" w:eastAsia="Times New Roman" w:hAnsi="Sassoon Primary" w:cs="Arial"/>
          <w:lang w:val="en-GB" w:eastAsia="en-GB"/>
        </w:rPr>
        <w:tab/>
      </w:r>
      <w:r>
        <w:rPr>
          <w:rFonts w:ascii="Sassoon Primary" w:eastAsia="Times New Roman" w:hAnsi="Sassoon Primary" w:cs="Arial"/>
          <w:lang w:val="en-GB" w:eastAsia="en-GB"/>
        </w:rPr>
        <w:t>£500,000</w:t>
      </w:r>
      <w:r>
        <w:rPr>
          <w:rFonts w:ascii="Sassoon Primary" w:eastAsia="Times New Roman" w:hAnsi="Sassoon Primary" w:cs="Arial"/>
          <w:lang w:val="en-GB" w:eastAsia="en-GB"/>
        </w:rPr>
        <w:tab/>
      </w:r>
      <w:r>
        <w:rPr>
          <w:rFonts w:ascii="Sassoon Primary" w:eastAsia="Times New Roman" w:hAnsi="Sassoon Primary" w:cs="Arial"/>
          <w:lang w:val="en-GB" w:eastAsia="en-GB"/>
        </w:rPr>
        <w:tab/>
      </w:r>
      <w:r w:rsidR="0075679F" w:rsidRPr="00860985">
        <w:rPr>
          <w:rFonts w:ascii="Sassoon Primary" w:eastAsia="Times New Roman" w:hAnsi="Sassoon Primary" w:cs="Arial"/>
          <w:lang w:val="en-GB" w:eastAsia="en-GB"/>
        </w:rPr>
        <w:tab/>
      </w:r>
    </w:p>
    <w:p w14:paraId="7FA733A2" w14:textId="77777777" w:rsidR="00B759F2" w:rsidRDefault="00B759F2" w:rsidP="005D75B6">
      <w:pPr>
        <w:ind w:left="-851"/>
        <w:jc w:val="both"/>
        <w:rPr>
          <w:rFonts w:ascii="Sassoon Primary" w:eastAsia="Times New Roman" w:hAnsi="Sassoon Primary" w:cs="Arial"/>
          <w:b/>
          <w:u w:val="single"/>
          <w:lang w:val="en-GB" w:eastAsia="en-GB"/>
        </w:rPr>
      </w:pPr>
    </w:p>
    <w:p w14:paraId="399B8F0A" w14:textId="77777777" w:rsidR="00B759F2" w:rsidRDefault="00B759F2" w:rsidP="005D75B6">
      <w:pPr>
        <w:ind w:left="-851"/>
        <w:jc w:val="both"/>
        <w:rPr>
          <w:rFonts w:ascii="Sassoon Primary" w:eastAsia="Times New Roman" w:hAnsi="Sassoon Primary" w:cs="Arial"/>
          <w:b/>
          <w:u w:val="single"/>
          <w:lang w:val="en-GB" w:eastAsia="en-GB"/>
        </w:rPr>
      </w:pPr>
    </w:p>
    <w:p w14:paraId="790C8DE9" w14:textId="4C74D852" w:rsidR="005D75B6" w:rsidRDefault="0075679F" w:rsidP="005D75B6">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V</w:t>
      </w:r>
      <w:r w:rsidR="005D75B6" w:rsidRPr="00860985">
        <w:rPr>
          <w:rFonts w:ascii="Sassoon Primary" w:eastAsia="Times New Roman" w:hAnsi="Sassoon Primary" w:cs="Arial"/>
          <w:b/>
          <w:u w:val="single"/>
          <w:lang w:val="en-GB" w:eastAsia="en-GB"/>
        </w:rPr>
        <w:t xml:space="preserve">irement Limits (see Appendix </w:t>
      </w:r>
      <w:r w:rsidR="00C81758" w:rsidRPr="00860985">
        <w:rPr>
          <w:rFonts w:ascii="Sassoon Primary" w:eastAsia="Times New Roman" w:hAnsi="Sassoon Primary" w:cs="Arial"/>
          <w:b/>
          <w:u w:val="single"/>
          <w:lang w:val="en-GB" w:eastAsia="en-GB"/>
        </w:rPr>
        <w:t>B</w:t>
      </w:r>
      <w:r w:rsidR="005D75B6" w:rsidRPr="00860985">
        <w:rPr>
          <w:rFonts w:ascii="Sassoon Primary" w:eastAsia="Times New Roman" w:hAnsi="Sassoon Primary" w:cs="Arial"/>
          <w:b/>
          <w:u w:val="single"/>
          <w:lang w:val="en-GB" w:eastAsia="en-GB"/>
        </w:rPr>
        <w:t>)</w:t>
      </w:r>
    </w:p>
    <w:p w14:paraId="11C0D800" w14:textId="77777777" w:rsidR="00B759F2" w:rsidRPr="00860985" w:rsidRDefault="00B759F2" w:rsidP="005D75B6">
      <w:pPr>
        <w:ind w:left="-851"/>
        <w:jc w:val="both"/>
        <w:rPr>
          <w:rFonts w:ascii="Sassoon Primary" w:eastAsia="Times New Roman" w:hAnsi="Sassoon Primary" w:cs="Arial"/>
          <w:b/>
          <w:u w:val="single"/>
          <w:lang w:val="en-GB" w:eastAsia="en-GB"/>
        </w:rPr>
      </w:pPr>
    </w:p>
    <w:p w14:paraId="71AD2D23" w14:textId="735C8B05" w:rsidR="0075679F" w:rsidRPr="00860985" w:rsidRDefault="00B759F2" w:rsidP="005D75B6">
      <w:pPr>
        <w:ind w:left="-851"/>
        <w:jc w:val="both"/>
        <w:rPr>
          <w:rFonts w:ascii="Sassoon Primary" w:eastAsia="Times New Roman" w:hAnsi="Sassoon Primary" w:cs="Arial"/>
          <w:b/>
          <w:u w:val="single"/>
          <w:lang w:val="en-GB" w:eastAsia="en-GB"/>
        </w:rPr>
      </w:pPr>
      <w:r>
        <w:rPr>
          <w:rFonts w:ascii="Sassoon Primary" w:eastAsia="Times New Roman" w:hAnsi="Sassoon Primary" w:cs="Arial"/>
          <w:lang w:val="en-GB" w:eastAsia="en-GB"/>
        </w:rPr>
        <w:t>Virements of £5,000</w:t>
      </w:r>
      <w:r w:rsidR="0075679F" w:rsidRPr="00860985">
        <w:rPr>
          <w:rFonts w:ascii="Sassoon Primary" w:eastAsia="Times New Roman" w:hAnsi="Sassoon Primary" w:cs="Arial"/>
          <w:lang w:val="en-GB" w:eastAsia="en-GB"/>
        </w:rPr>
        <w:t xml:space="preserve"> or more should be approved by resolution of the full Governing Body. </w:t>
      </w:r>
    </w:p>
    <w:p w14:paraId="1BA97D8C" w14:textId="77777777" w:rsidR="0075679F" w:rsidRPr="00860985" w:rsidRDefault="0075679F" w:rsidP="0075679F">
      <w:pPr>
        <w:ind w:left="-851"/>
        <w:jc w:val="both"/>
        <w:rPr>
          <w:rFonts w:ascii="Sassoon Primary" w:eastAsia="Times New Roman" w:hAnsi="Sassoon Primary" w:cs="Arial"/>
          <w:lang w:val="en-GB" w:eastAsia="en-GB"/>
        </w:rPr>
      </w:pPr>
    </w:p>
    <w:p w14:paraId="504211A4"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following virement limits have been agreed:</w:t>
      </w:r>
    </w:p>
    <w:p w14:paraId="11AB99BF" w14:textId="77777777" w:rsidR="0075679F" w:rsidRPr="00860985" w:rsidRDefault="0075679F" w:rsidP="0075679F">
      <w:pPr>
        <w:ind w:left="-851"/>
        <w:jc w:val="both"/>
        <w:rPr>
          <w:rFonts w:ascii="Sassoon Primary" w:eastAsia="Times New Roman" w:hAnsi="Sassoon Primary" w:cs="Arial"/>
          <w:lang w:val="en-GB" w:eastAsia="en-GB"/>
        </w:rPr>
      </w:pPr>
    </w:p>
    <w:p w14:paraId="7F35EDB4" w14:textId="4167314A" w:rsidR="0075679F" w:rsidRPr="00860985" w:rsidRDefault="00DE29CA" w:rsidP="0075679F">
      <w:pPr>
        <w:ind w:left="-851"/>
        <w:jc w:val="both"/>
        <w:rPr>
          <w:rFonts w:ascii="Sassoon Primary" w:eastAsia="Times New Roman" w:hAnsi="Sassoon Primary" w:cs="Arial"/>
          <w:lang w:val="en-GB" w:eastAsia="en-GB"/>
        </w:rPr>
      </w:pPr>
      <w:r>
        <w:rPr>
          <w:rFonts w:ascii="Sassoon Primary" w:eastAsia="Times New Roman" w:hAnsi="Sassoon Primary" w:cs="Arial"/>
          <w:lang w:val="en-GB" w:eastAsia="en-GB"/>
        </w:rPr>
        <w:t xml:space="preserve">Governing Body </w:t>
      </w:r>
      <w:r w:rsidR="0075679F" w:rsidRPr="00860985">
        <w:rPr>
          <w:rFonts w:ascii="Sassoon Primary" w:eastAsia="Times New Roman" w:hAnsi="Sassoon Primary" w:cs="Arial"/>
          <w:lang w:val="en-GB" w:eastAsia="en-GB"/>
        </w:rPr>
        <w:tab/>
      </w:r>
      <w:r w:rsidR="0075679F" w:rsidRPr="00860985">
        <w:rPr>
          <w:rFonts w:ascii="Sassoon Primary" w:eastAsia="Times New Roman" w:hAnsi="Sassoon Primary" w:cs="Arial"/>
          <w:lang w:val="en-GB" w:eastAsia="en-GB"/>
        </w:rPr>
        <w:tab/>
        <w:t>£</w:t>
      </w:r>
      <w:r w:rsidR="00B759F2">
        <w:rPr>
          <w:rFonts w:ascii="Sassoon Primary" w:eastAsia="Times New Roman" w:hAnsi="Sassoon Primary" w:cs="Arial"/>
          <w:lang w:val="en-GB" w:eastAsia="en-GB"/>
        </w:rPr>
        <w:t>5,000+</w:t>
      </w:r>
    </w:p>
    <w:p w14:paraId="52ED10DE" w14:textId="77777777" w:rsidR="0075679F" w:rsidRPr="00860985" w:rsidRDefault="0075679F" w:rsidP="0075679F">
      <w:pPr>
        <w:ind w:left="-851"/>
        <w:jc w:val="both"/>
        <w:rPr>
          <w:rFonts w:ascii="Sassoon Primary" w:eastAsia="Times New Roman" w:hAnsi="Sassoon Primary" w:cs="Arial"/>
          <w:lang w:val="en-GB" w:eastAsia="en-GB"/>
        </w:rPr>
      </w:pPr>
    </w:p>
    <w:p w14:paraId="6BAD05DD" w14:textId="1B7EF106"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Headteacher</w:t>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t>£</w:t>
      </w:r>
      <w:r w:rsidR="00B759F2">
        <w:rPr>
          <w:rFonts w:ascii="Sassoon Primary" w:eastAsia="Times New Roman" w:hAnsi="Sassoon Primary" w:cs="Arial"/>
          <w:lang w:val="en-GB" w:eastAsia="en-GB"/>
        </w:rPr>
        <w:t>5,000</w:t>
      </w:r>
    </w:p>
    <w:p w14:paraId="67C6DABB" w14:textId="77777777" w:rsidR="0075679F" w:rsidRPr="00860985" w:rsidRDefault="0075679F" w:rsidP="0075679F">
      <w:pPr>
        <w:ind w:left="-851"/>
        <w:jc w:val="both"/>
        <w:rPr>
          <w:rFonts w:ascii="Sassoon Primary" w:eastAsia="Times New Roman" w:hAnsi="Sassoon Primary" w:cs="Arial"/>
          <w:lang w:val="en-GB" w:eastAsia="en-GB"/>
        </w:rPr>
      </w:pPr>
    </w:p>
    <w:p w14:paraId="52C2240E" w14:textId="4B8442F5" w:rsidR="005D75B6" w:rsidRPr="00860985" w:rsidRDefault="0075679F" w:rsidP="00350F83">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Administrator</w:t>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t>£</w:t>
      </w:r>
      <w:r w:rsidR="00B759F2">
        <w:rPr>
          <w:rFonts w:ascii="Sassoon Primary" w:eastAsia="Times New Roman" w:hAnsi="Sassoon Primary" w:cs="Arial"/>
          <w:lang w:val="en-GB" w:eastAsia="en-GB"/>
        </w:rPr>
        <w:t>1,000</w:t>
      </w:r>
    </w:p>
    <w:p w14:paraId="44A6C477" w14:textId="77777777" w:rsidR="00860985" w:rsidRDefault="00860985" w:rsidP="0075679F">
      <w:pPr>
        <w:ind w:left="-851"/>
        <w:jc w:val="both"/>
        <w:rPr>
          <w:rFonts w:ascii="Sassoon Primary" w:eastAsia="Times New Roman" w:hAnsi="Sassoon Primary" w:cs="Arial"/>
          <w:b/>
          <w:u w:val="single"/>
          <w:lang w:val="en-GB" w:eastAsia="en-GB"/>
        </w:rPr>
      </w:pPr>
    </w:p>
    <w:p w14:paraId="7CEE0B0B" w14:textId="02DBC87B" w:rsidR="0075679F" w:rsidRPr="00860985" w:rsidRDefault="0075679F" w:rsidP="0075679F">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Purchase Card Limits</w:t>
      </w:r>
    </w:p>
    <w:p w14:paraId="532A9CA8" w14:textId="77777777" w:rsidR="0075679F" w:rsidRPr="00860985" w:rsidRDefault="0075679F" w:rsidP="0075679F">
      <w:pPr>
        <w:ind w:left="-851"/>
        <w:jc w:val="both"/>
        <w:rPr>
          <w:rFonts w:ascii="Sassoon Primary" w:eastAsia="Times New Roman" w:hAnsi="Sassoon Primary" w:cs="Arial"/>
          <w:i/>
          <w:lang w:val="en-GB" w:eastAsia="en-GB"/>
        </w:rPr>
      </w:pPr>
      <w:r w:rsidRPr="00860985">
        <w:rPr>
          <w:rFonts w:ascii="Sassoon Primary" w:eastAsia="Times New Roman" w:hAnsi="Sassoon Primary" w:cs="Arial"/>
          <w:i/>
          <w:lang w:val="en-GB" w:eastAsia="en-GB"/>
        </w:rPr>
        <w:t>This section should be included if the school has joined the Purchasing Card scheme.  Each member of staff should be listed with their Single Transaction Limit and Monthly Credit Limit.  An example is set out below:</w:t>
      </w:r>
    </w:p>
    <w:p w14:paraId="24C8B605" w14:textId="77777777" w:rsidR="0075679F" w:rsidRPr="00860985" w:rsidRDefault="0075679F" w:rsidP="0075679F">
      <w:pPr>
        <w:ind w:left="-851"/>
        <w:jc w:val="both"/>
        <w:rPr>
          <w:rFonts w:ascii="Sassoon Primary" w:eastAsia="Times New Roman" w:hAnsi="Sassoon Primary" w:cs="Arial"/>
          <w:lang w:val="en-GB" w:eastAsia="en-GB"/>
        </w:rPr>
      </w:pPr>
    </w:p>
    <w:p w14:paraId="42FBA141" w14:textId="77777777" w:rsidR="0075679F" w:rsidRPr="00860985" w:rsidRDefault="0075679F" w:rsidP="0075679F">
      <w:pPr>
        <w:ind w:left="-851"/>
        <w:jc w:val="both"/>
        <w:rPr>
          <w:rFonts w:ascii="Sassoon Primary" w:eastAsia="Times New Roman" w:hAnsi="Sassoon Primary" w:cs="Arial"/>
          <w:lang w:val="en-GB" w:eastAsia="en-GB"/>
        </w:rPr>
      </w:pPr>
    </w:p>
    <w:tbl>
      <w:tblPr>
        <w:tblStyle w:val="TableGrid"/>
        <w:tblW w:w="0" w:type="auto"/>
        <w:tblInd w:w="-851"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439"/>
        <w:gridCol w:w="4440"/>
      </w:tblGrid>
      <w:tr w:rsidR="00860985" w:rsidRPr="00860985" w14:paraId="31E96541" w14:textId="77777777" w:rsidTr="00184F81">
        <w:tc>
          <w:tcPr>
            <w:tcW w:w="4439" w:type="dxa"/>
          </w:tcPr>
          <w:p w14:paraId="4A66005F" w14:textId="77777777" w:rsidR="005D75B6" w:rsidRPr="00860985" w:rsidRDefault="00D76A2C" w:rsidP="0075679F">
            <w:pPr>
              <w:jc w:val="both"/>
              <w:rPr>
                <w:rFonts w:ascii="Sassoon Primary" w:eastAsia="Times New Roman" w:hAnsi="Sassoon Primary" w:cs="Arial"/>
                <w:b/>
                <w:lang w:val="en-GB" w:eastAsia="en-GB"/>
              </w:rPr>
            </w:pPr>
            <w:r w:rsidRPr="00860985">
              <w:rPr>
                <w:rFonts w:ascii="Sassoon Primary" w:eastAsia="Times New Roman" w:hAnsi="Sassoon Primary" w:cs="Arial"/>
                <w:b/>
                <w:lang w:val="en-GB" w:eastAsia="en-GB"/>
              </w:rPr>
              <w:t>Transaction Limit</w:t>
            </w:r>
          </w:p>
        </w:tc>
        <w:tc>
          <w:tcPr>
            <w:tcW w:w="4440" w:type="dxa"/>
          </w:tcPr>
          <w:p w14:paraId="46291A79" w14:textId="77777777" w:rsidR="005D75B6" w:rsidRPr="00860985" w:rsidRDefault="00D76A2C" w:rsidP="0075679F">
            <w:pPr>
              <w:jc w:val="both"/>
              <w:rPr>
                <w:rFonts w:ascii="Sassoon Primary" w:eastAsia="Times New Roman" w:hAnsi="Sassoon Primary" w:cs="Arial"/>
                <w:b/>
                <w:lang w:val="en-GB" w:eastAsia="en-GB"/>
              </w:rPr>
            </w:pPr>
            <w:r w:rsidRPr="00860985">
              <w:rPr>
                <w:rFonts w:ascii="Sassoon Primary" w:eastAsia="Times New Roman" w:hAnsi="Sassoon Primary" w:cs="Arial"/>
                <w:b/>
                <w:lang w:val="en-GB" w:eastAsia="en-GB"/>
              </w:rPr>
              <w:t>Designation</w:t>
            </w:r>
          </w:p>
        </w:tc>
      </w:tr>
      <w:tr w:rsidR="00860985" w:rsidRPr="00860985" w14:paraId="44AC0978" w14:textId="77777777" w:rsidTr="00184F81">
        <w:tc>
          <w:tcPr>
            <w:tcW w:w="4439" w:type="dxa"/>
          </w:tcPr>
          <w:p w14:paraId="61DE4B86" w14:textId="77777777" w:rsidR="005D75B6" w:rsidRPr="00860985" w:rsidRDefault="00D76A2C" w:rsidP="0075679F">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Up to £500</w:t>
            </w:r>
          </w:p>
        </w:tc>
        <w:tc>
          <w:tcPr>
            <w:tcW w:w="4440" w:type="dxa"/>
          </w:tcPr>
          <w:p w14:paraId="28043683" w14:textId="77777777" w:rsidR="005D75B6" w:rsidRPr="00860985" w:rsidRDefault="00D76A2C" w:rsidP="0075679F">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Administrator/Bursar</w:t>
            </w:r>
          </w:p>
        </w:tc>
      </w:tr>
      <w:tr w:rsidR="00860985" w:rsidRPr="00860985" w14:paraId="0092EF90" w14:textId="77777777" w:rsidTr="00184F81">
        <w:tc>
          <w:tcPr>
            <w:tcW w:w="4439" w:type="dxa"/>
          </w:tcPr>
          <w:p w14:paraId="16F41E2F" w14:textId="77777777" w:rsidR="005D75B6" w:rsidRPr="00860985" w:rsidRDefault="00D76A2C" w:rsidP="0075679F">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Up to £1,000</w:t>
            </w:r>
          </w:p>
        </w:tc>
        <w:tc>
          <w:tcPr>
            <w:tcW w:w="4440" w:type="dxa"/>
          </w:tcPr>
          <w:p w14:paraId="2E369F88" w14:textId="77777777" w:rsidR="005D75B6" w:rsidRPr="00860985" w:rsidRDefault="00D76A2C" w:rsidP="0075679F">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Headteacher</w:t>
            </w:r>
          </w:p>
        </w:tc>
      </w:tr>
      <w:tr w:rsidR="00860985" w:rsidRPr="00860985" w14:paraId="2B2D0E97" w14:textId="77777777" w:rsidTr="00184F81">
        <w:tc>
          <w:tcPr>
            <w:tcW w:w="4439" w:type="dxa"/>
          </w:tcPr>
          <w:p w14:paraId="1FFD21E9" w14:textId="77777777" w:rsidR="005D75B6" w:rsidRPr="00860985" w:rsidRDefault="00D76A2C" w:rsidP="0075679F">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Up to £2,000</w:t>
            </w:r>
          </w:p>
        </w:tc>
        <w:tc>
          <w:tcPr>
            <w:tcW w:w="4440" w:type="dxa"/>
          </w:tcPr>
          <w:p w14:paraId="4D0A9CC5" w14:textId="77777777" w:rsidR="005D75B6" w:rsidRPr="00860985" w:rsidRDefault="00D76A2C" w:rsidP="0075679F">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Headteacher</w:t>
            </w:r>
          </w:p>
        </w:tc>
      </w:tr>
    </w:tbl>
    <w:p w14:paraId="7A9590EB" w14:textId="77777777" w:rsidR="005D75B6" w:rsidRPr="00860985" w:rsidRDefault="005D75B6" w:rsidP="0075679F">
      <w:pPr>
        <w:ind w:left="-851"/>
        <w:jc w:val="both"/>
        <w:rPr>
          <w:rFonts w:ascii="Sassoon Primary" w:eastAsia="Times New Roman" w:hAnsi="Sassoon Primary" w:cs="Arial"/>
          <w:lang w:val="en-GB" w:eastAsia="en-GB"/>
        </w:rPr>
      </w:pPr>
    </w:p>
    <w:tbl>
      <w:tblPr>
        <w:tblStyle w:val="TableGrid"/>
        <w:tblW w:w="0" w:type="auto"/>
        <w:tblInd w:w="-851"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439"/>
        <w:gridCol w:w="4440"/>
      </w:tblGrid>
      <w:tr w:rsidR="00860985" w:rsidRPr="00860985" w14:paraId="38C1EF8E" w14:textId="77777777" w:rsidTr="00184F81">
        <w:tc>
          <w:tcPr>
            <w:tcW w:w="4439" w:type="dxa"/>
          </w:tcPr>
          <w:p w14:paraId="56E56DF2" w14:textId="77777777" w:rsidR="00D76A2C" w:rsidRPr="00860985" w:rsidRDefault="00D76A2C" w:rsidP="00D76A2C">
            <w:pPr>
              <w:jc w:val="both"/>
              <w:rPr>
                <w:rFonts w:ascii="Sassoon Primary" w:eastAsia="Times New Roman" w:hAnsi="Sassoon Primary" w:cs="Arial"/>
                <w:b/>
                <w:lang w:val="en-GB" w:eastAsia="en-GB"/>
              </w:rPr>
            </w:pPr>
            <w:r w:rsidRPr="00860985">
              <w:rPr>
                <w:rFonts w:ascii="Sassoon Primary" w:eastAsia="Times New Roman" w:hAnsi="Sassoon Primary" w:cs="Arial"/>
                <w:b/>
                <w:lang w:val="en-GB" w:eastAsia="en-GB"/>
              </w:rPr>
              <w:t>Monthly Credit Limit</w:t>
            </w:r>
          </w:p>
        </w:tc>
        <w:tc>
          <w:tcPr>
            <w:tcW w:w="4440" w:type="dxa"/>
          </w:tcPr>
          <w:p w14:paraId="3AB7D061" w14:textId="77777777" w:rsidR="00D76A2C" w:rsidRPr="00860985" w:rsidRDefault="00D76A2C" w:rsidP="00D76A2C">
            <w:pPr>
              <w:jc w:val="both"/>
              <w:rPr>
                <w:rFonts w:ascii="Sassoon Primary" w:eastAsia="Times New Roman" w:hAnsi="Sassoon Primary" w:cs="Arial"/>
                <w:b/>
                <w:lang w:val="en-GB" w:eastAsia="en-GB"/>
              </w:rPr>
            </w:pPr>
            <w:r w:rsidRPr="00860985">
              <w:rPr>
                <w:rFonts w:ascii="Sassoon Primary" w:eastAsia="Times New Roman" w:hAnsi="Sassoon Primary" w:cs="Arial"/>
                <w:b/>
                <w:lang w:val="en-GB" w:eastAsia="en-GB"/>
              </w:rPr>
              <w:t>Designation</w:t>
            </w:r>
          </w:p>
        </w:tc>
      </w:tr>
      <w:tr w:rsidR="00860985" w:rsidRPr="00860985" w14:paraId="2657E177" w14:textId="77777777" w:rsidTr="00184F81">
        <w:tc>
          <w:tcPr>
            <w:tcW w:w="4439" w:type="dxa"/>
          </w:tcPr>
          <w:p w14:paraId="030FFE05" w14:textId="77777777" w:rsidR="00D76A2C" w:rsidRPr="00860985" w:rsidRDefault="00D76A2C"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Up to £2,000</w:t>
            </w:r>
            <w:r w:rsidRPr="00860985">
              <w:rPr>
                <w:rFonts w:ascii="Sassoon Primary" w:eastAsia="Times New Roman" w:hAnsi="Sassoon Primary" w:cs="Arial"/>
                <w:lang w:val="en-GB" w:eastAsia="en-GB"/>
              </w:rPr>
              <w:tab/>
            </w:r>
          </w:p>
        </w:tc>
        <w:tc>
          <w:tcPr>
            <w:tcW w:w="4440" w:type="dxa"/>
          </w:tcPr>
          <w:p w14:paraId="1790BAB8" w14:textId="77777777" w:rsidR="00D76A2C" w:rsidRPr="00860985" w:rsidRDefault="00D76A2C"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Administrator/Bursar</w:t>
            </w:r>
          </w:p>
        </w:tc>
      </w:tr>
      <w:tr w:rsidR="00860985" w:rsidRPr="00860985" w14:paraId="2B49BA60" w14:textId="77777777" w:rsidTr="00184F81">
        <w:tc>
          <w:tcPr>
            <w:tcW w:w="4439" w:type="dxa"/>
          </w:tcPr>
          <w:p w14:paraId="14715AB0" w14:textId="77777777" w:rsidR="00D76A2C" w:rsidRPr="00860985" w:rsidRDefault="00D76A2C"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Up to £4,000</w:t>
            </w:r>
            <w:r w:rsidRPr="00860985">
              <w:rPr>
                <w:rFonts w:ascii="Sassoon Primary" w:eastAsia="Times New Roman" w:hAnsi="Sassoon Primary" w:cs="Arial"/>
                <w:lang w:val="en-GB" w:eastAsia="en-GB"/>
              </w:rPr>
              <w:tab/>
            </w:r>
          </w:p>
        </w:tc>
        <w:tc>
          <w:tcPr>
            <w:tcW w:w="4440" w:type="dxa"/>
          </w:tcPr>
          <w:p w14:paraId="5BB0DE37" w14:textId="77777777" w:rsidR="00D76A2C" w:rsidRPr="00860985" w:rsidRDefault="00D76A2C"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Headteacher</w:t>
            </w:r>
          </w:p>
        </w:tc>
      </w:tr>
      <w:tr w:rsidR="00860985" w:rsidRPr="00860985" w14:paraId="7F49975F" w14:textId="77777777" w:rsidTr="00184F81">
        <w:tc>
          <w:tcPr>
            <w:tcW w:w="4439" w:type="dxa"/>
          </w:tcPr>
          <w:p w14:paraId="467FB8E9" w14:textId="77777777" w:rsidR="00D76A2C" w:rsidRPr="00860985" w:rsidRDefault="00D76A2C"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Up to £10,000</w:t>
            </w:r>
            <w:r w:rsidRPr="00860985">
              <w:rPr>
                <w:rFonts w:ascii="Sassoon Primary" w:eastAsia="Times New Roman" w:hAnsi="Sassoon Primary" w:cs="Arial"/>
                <w:lang w:val="en-GB" w:eastAsia="en-GB"/>
              </w:rPr>
              <w:tab/>
            </w:r>
          </w:p>
        </w:tc>
        <w:tc>
          <w:tcPr>
            <w:tcW w:w="4440" w:type="dxa"/>
          </w:tcPr>
          <w:p w14:paraId="2CE599CA" w14:textId="77777777" w:rsidR="00D76A2C" w:rsidRPr="00860985" w:rsidRDefault="00D76A2C"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Headteacher</w:t>
            </w:r>
          </w:p>
        </w:tc>
      </w:tr>
    </w:tbl>
    <w:p w14:paraId="4541122B" w14:textId="77777777" w:rsidR="00D76A2C" w:rsidRPr="00860985" w:rsidRDefault="00D76A2C" w:rsidP="0075679F">
      <w:pPr>
        <w:ind w:left="-851"/>
        <w:jc w:val="both"/>
        <w:rPr>
          <w:rFonts w:ascii="Sassoon Primary" w:eastAsia="Times New Roman" w:hAnsi="Sassoon Primary" w:cs="Arial"/>
          <w:lang w:val="en-GB" w:eastAsia="en-GB"/>
        </w:rPr>
      </w:pPr>
    </w:p>
    <w:p w14:paraId="6C62E2CC" w14:textId="77777777" w:rsidR="0075679F" w:rsidRPr="00860985" w:rsidRDefault="0075679F" w:rsidP="0075679F">
      <w:pPr>
        <w:ind w:left="-851"/>
        <w:jc w:val="both"/>
        <w:rPr>
          <w:rFonts w:ascii="Sassoon Primary" w:eastAsia="Times New Roman" w:hAnsi="Sassoon Primary" w:cs="Arial"/>
          <w:lang w:val="en-GB" w:eastAsia="en-GB"/>
        </w:rPr>
      </w:pPr>
    </w:p>
    <w:p w14:paraId="28A38A85" w14:textId="77777777" w:rsidR="0075679F" w:rsidRPr="00860985" w:rsidRDefault="0075679F" w:rsidP="00D76A2C">
      <w:pPr>
        <w:ind w:left="1309" w:firstLine="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Single Transaction </w:t>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t>Monthly Credit</w:t>
      </w:r>
    </w:p>
    <w:p w14:paraId="2505E510"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Name</w:t>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t>Limit</w:t>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t>Limit</w:t>
      </w:r>
    </w:p>
    <w:p w14:paraId="6E315AFF" w14:textId="77777777" w:rsidR="0075679F" w:rsidRPr="00860985" w:rsidRDefault="0075679F" w:rsidP="0075679F">
      <w:pPr>
        <w:ind w:left="-851"/>
        <w:jc w:val="both"/>
        <w:rPr>
          <w:rFonts w:ascii="Sassoon Primary" w:eastAsia="Times New Roman" w:hAnsi="Sassoon Primary" w:cs="Arial"/>
          <w:lang w:val="en-GB" w:eastAsia="en-GB"/>
        </w:rPr>
      </w:pPr>
    </w:p>
    <w:p w14:paraId="767CCDB6"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w:t>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t>£………………</w:t>
      </w:r>
    </w:p>
    <w:p w14:paraId="2CECC0AB" w14:textId="77777777" w:rsidR="0075679F" w:rsidRPr="00860985" w:rsidRDefault="0075679F" w:rsidP="0075679F">
      <w:pPr>
        <w:ind w:left="-851"/>
        <w:jc w:val="both"/>
        <w:rPr>
          <w:rFonts w:ascii="Sassoon Primary" w:eastAsia="Times New Roman" w:hAnsi="Sassoon Primary" w:cs="Arial"/>
          <w:lang w:val="en-GB" w:eastAsia="en-GB"/>
        </w:rPr>
      </w:pPr>
    </w:p>
    <w:p w14:paraId="11A83C36"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w:t>
      </w:r>
      <w:r w:rsidRPr="00860985">
        <w:rPr>
          <w:rFonts w:ascii="Sassoon Primary" w:eastAsia="Times New Roman" w:hAnsi="Sassoon Primary" w:cs="Arial"/>
          <w:lang w:val="en-GB" w:eastAsia="en-GB"/>
        </w:rPr>
        <w:tab/>
      </w:r>
      <w:r w:rsidRPr="00860985">
        <w:rPr>
          <w:rFonts w:ascii="Sassoon Primary" w:eastAsia="Times New Roman" w:hAnsi="Sassoon Primary" w:cs="Arial"/>
          <w:lang w:val="en-GB" w:eastAsia="en-GB"/>
        </w:rPr>
        <w:tab/>
        <w:t>£………………</w:t>
      </w:r>
    </w:p>
    <w:p w14:paraId="7E1AA028" w14:textId="77777777" w:rsidR="0075679F" w:rsidRPr="00860985" w:rsidRDefault="0075679F" w:rsidP="0075679F">
      <w:pPr>
        <w:ind w:left="-851"/>
        <w:jc w:val="both"/>
        <w:rPr>
          <w:rFonts w:ascii="Sassoon Primary" w:eastAsia="Times New Roman" w:hAnsi="Sassoon Primary" w:cs="Arial"/>
          <w:lang w:val="en-GB" w:eastAsia="en-GB"/>
        </w:rPr>
      </w:pPr>
    </w:p>
    <w:p w14:paraId="5E7F15BE" w14:textId="77777777" w:rsidR="0075679F" w:rsidRPr="00860985" w:rsidRDefault="0075679F" w:rsidP="00D76A2C">
      <w:pPr>
        <w:jc w:val="both"/>
        <w:rPr>
          <w:rFonts w:ascii="Sassoon Primary" w:eastAsia="Times New Roman" w:hAnsi="Sassoon Primary" w:cs="Arial"/>
          <w:lang w:val="en-GB" w:eastAsia="en-GB"/>
        </w:rPr>
      </w:pPr>
    </w:p>
    <w:p w14:paraId="4C71F390" w14:textId="77777777" w:rsidR="00D76A2C" w:rsidRPr="00860985" w:rsidRDefault="00D76A2C"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Training</w:t>
      </w:r>
    </w:p>
    <w:p w14:paraId="4A99B779" w14:textId="77777777" w:rsidR="0075679F" w:rsidRPr="00860985" w:rsidRDefault="0075679F"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financial training for governors and staff in helping them to fulfil their responsibilities in relation to the financial management of the school.</w:t>
      </w:r>
    </w:p>
    <w:p w14:paraId="062086D6" w14:textId="77777777" w:rsidR="0075679F" w:rsidRPr="00860985" w:rsidRDefault="0075679F" w:rsidP="0075679F">
      <w:pPr>
        <w:ind w:left="-851"/>
        <w:jc w:val="both"/>
        <w:rPr>
          <w:rFonts w:ascii="Sassoon Primary" w:eastAsia="Times New Roman" w:hAnsi="Sassoon Primary" w:cs="Arial"/>
          <w:lang w:val="en-GB" w:eastAsia="en-GB"/>
        </w:rPr>
      </w:pPr>
    </w:p>
    <w:p w14:paraId="28E1661B"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training needs of all governors and staff will be reviewed each year.  Appropriate budgetary provision will be made, where necessary and governors and staff will be actively encouraged to undertake that training.</w:t>
      </w:r>
    </w:p>
    <w:p w14:paraId="6A16F3A5" w14:textId="77777777" w:rsidR="0075679F" w:rsidRPr="00860985" w:rsidRDefault="0075679F" w:rsidP="0075679F">
      <w:pPr>
        <w:ind w:left="-851"/>
        <w:jc w:val="both"/>
        <w:rPr>
          <w:rFonts w:ascii="Sassoon Primary" w:eastAsia="Times New Roman" w:hAnsi="Sassoon Primary" w:cs="Arial"/>
          <w:lang w:val="en-GB" w:eastAsia="en-GB"/>
        </w:rPr>
      </w:pPr>
    </w:p>
    <w:p w14:paraId="0D8DF8FB"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 programme of free training is available through the Local Authority.</w:t>
      </w:r>
    </w:p>
    <w:p w14:paraId="1A956836" w14:textId="77777777" w:rsidR="0075679F" w:rsidRPr="00860985" w:rsidRDefault="0075679F" w:rsidP="0075679F">
      <w:pPr>
        <w:ind w:left="-851"/>
        <w:jc w:val="both"/>
        <w:rPr>
          <w:rFonts w:ascii="Sassoon Primary" w:eastAsia="Times New Roman" w:hAnsi="Sassoon Primary" w:cs="Arial"/>
          <w:lang w:val="en-GB" w:eastAsia="en-GB"/>
        </w:rPr>
      </w:pPr>
    </w:p>
    <w:p w14:paraId="70CBADD7" w14:textId="77777777" w:rsidR="00D76A2C" w:rsidRPr="00860985" w:rsidRDefault="00D76A2C"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Budget setting</w:t>
      </w:r>
    </w:p>
    <w:p w14:paraId="50D90338" w14:textId="77777777" w:rsidR="0075679F" w:rsidRPr="00860985" w:rsidRDefault="0075679F"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setting a detailed budget at the start of the year.</w:t>
      </w:r>
    </w:p>
    <w:p w14:paraId="305D6DC3" w14:textId="77777777" w:rsidR="0075679F" w:rsidRPr="00860985" w:rsidRDefault="0075679F" w:rsidP="0075679F">
      <w:pPr>
        <w:ind w:left="-851"/>
        <w:jc w:val="both"/>
        <w:rPr>
          <w:rFonts w:ascii="Sassoon Primary" w:eastAsia="Times New Roman" w:hAnsi="Sassoon Primary" w:cs="Arial"/>
          <w:lang w:val="en-GB" w:eastAsia="en-GB"/>
        </w:rPr>
      </w:pPr>
    </w:p>
    <w:p w14:paraId="0B489355" w14:textId="252E5E83"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The Headteacher will draft a detailed budget for each line of income and expenditure.  It is recommended that the budget is re-evaluated each year (as opposed to incremental budgeting) for the </w:t>
      </w:r>
      <w:r w:rsidR="00DE29CA">
        <w:rPr>
          <w:rFonts w:ascii="Sassoon Primary" w:eastAsia="Times New Roman" w:hAnsi="Sassoon Primary" w:cs="Arial"/>
          <w:lang w:val="en-GB" w:eastAsia="en-GB"/>
        </w:rPr>
        <w:t xml:space="preserve">governing body’s </w:t>
      </w:r>
      <w:r w:rsidRPr="00860985">
        <w:rPr>
          <w:rFonts w:ascii="Sassoon Primary" w:eastAsia="Times New Roman" w:hAnsi="Sassoon Primary" w:cs="Arial"/>
          <w:lang w:val="en-GB" w:eastAsia="en-GB"/>
        </w:rPr>
        <w:t>consideration.</w:t>
      </w:r>
    </w:p>
    <w:p w14:paraId="7A48CDE9" w14:textId="77777777" w:rsidR="0075679F" w:rsidRPr="00860985" w:rsidRDefault="0075679F" w:rsidP="0075679F">
      <w:pPr>
        <w:ind w:left="-851"/>
        <w:jc w:val="both"/>
        <w:rPr>
          <w:rFonts w:ascii="Sassoon Primary" w:eastAsia="Times New Roman" w:hAnsi="Sassoon Primary" w:cs="Arial"/>
          <w:lang w:val="en-GB" w:eastAsia="en-GB"/>
        </w:rPr>
      </w:pPr>
    </w:p>
    <w:p w14:paraId="56106006"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Headteacher will include options for increased spending, as set out in the School’s Development Plan, and options for cost-cutting measures, where appropriate.</w:t>
      </w:r>
    </w:p>
    <w:p w14:paraId="4D40B419" w14:textId="77777777" w:rsidR="00D76A2C" w:rsidRPr="00860985" w:rsidRDefault="00D76A2C" w:rsidP="0075679F">
      <w:pPr>
        <w:ind w:left="-851"/>
        <w:jc w:val="both"/>
        <w:rPr>
          <w:rFonts w:ascii="Sassoon Primary" w:eastAsia="Times New Roman" w:hAnsi="Sassoon Primary" w:cs="Arial"/>
          <w:lang w:val="en-GB" w:eastAsia="en-GB"/>
        </w:rPr>
      </w:pPr>
    </w:p>
    <w:p w14:paraId="1DFA6CAC" w14:textId="77777777" w:rsidR="00D76A2C" w:rsidRPr="00860985" w:rsidRDefault="00D76A2C"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Budget monitoring</w:t>
      </w:r>
    </w:p>
    <w:p w14:paraId="2B27D090" w14:textId="77777777" w:rsidR="0075679F" w:rsidRPr="00860985" w:rsidRDefault="0075679F"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regular budget monitoring in helping to detect accounting errors and identify, as early as possible, potential under and overspendings.</w:t>
      </w:r>
    </w:p>
    <w:p w14:paraId="3178E221" w14:textId="77777777" w:rsidR="0075679F" w:rsidRPr="00860985" w:rsidRDefault="0075679F" w:rsidP="0075679F">
      <w:pPr>
        <w:ind w:left="-851"/>
        <w:jc w:val="both"/>
        <w:rPr>
          <w:rFonts w:ascii="Sassoon Primary" w:eastAsia="Times New Roman" w:hAnsi="Sassoon Primary" w:cs="Arial"/>
          <w:lang w:val="en-GB" w:eastAsia="en-GB"/>
        </w:rPr>
      </w:pPr>
    </w:p>
    <w:p w14:paraId="0587E036"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Headteacher will monitor the budget on a monthly basis by reviewing reports from the school’s financial system for:</w:t>
      </w:r>
    </w:p>
    <w:p w14:paraId="48B13163" w14:textId="77777777" w:rsidR="0075679F" w:rsidRPr="00860985" w:rsidRDefault="0075679F" w:rsidP="0075679F">
      <w:pPr>
        <w:ind w:left="-851"/>
        <w:jc w:val="both"/>
        <w:rPr>
          <w:rFonts w:ascii="Sassoon Primary" w:eastAsia="Times New Roman" w:hAnsi="Sassoon Primary" w:cs="Arial"/>
          <w:lang w:val="en-GB" w:eastAsia="en-GB"/>
        </w:rPr>
      </w:pPr>
    </w:p>
    <w:p w14:paraId="50C07E87"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errors</w:t>
      </w:r>
    </w:p>
    <w:p w14:paraId="03C2D98A"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miscoding</w:t>
      </w:r>
    </w:p>
    <w:p w14:paraId="65202419"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large or unusual items</w:t>
      </w:r>
    </w:p>
    <w:p w14:paraId="1D15D04A"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potential underspending or overspendings against budget</w:t>
      </w:r>
    </w:p>
    <w:p w14:paraId="68E46E5D" w14:textId="77777777" w:rsidR="0075679F" w:rsidRPr="00860985" w:rsidRDefault="0075679F" w:rsidP="0075679F">
      <w:pPr>
        <w:ind w:left="-851"/>
        <w:jc w:val="both"/>
        <w:rPr>
          <w:rFonts w:ascii="Sassoon Primary" w:eastAsia="Times New Roman" w:hAnsi="Sassoon Primary" w:cs="Arial"/>
          <w:lang w:val="en-GB" w:eastAsia="en-GB"/>
        </w:rPr>
      </w:pPr>
    </w:p>
    <w:p w14:paraId="1E6ACA91"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and act promptly, where appropriate.  Recommended reports can be found in the Finance Handbook. </w:t>
      </w:r>
    </w:p>
    <w:p w14:paraId="01E9DBEB" w14:textId="77777777" w:rsidR="0075679F" w:rsidRPr="00860985" w:rsidRDefault="0075679F" w:rsidP="0075679F">
      <w:pPr>
        <w:ind w:left="-851"/>
        <w:jc w:val="both"/>
        <w:rPr>
          <w:rFonts w:ascii="Sassoon Primary" w:eastAsia="Times New Roman" w:hAnsi="Sassoon Primary" w:cs="Arial"/>
          <w:lang w:val="en-GB" w:eastAsia="en-GB"/>
        </w:rPr>
      </w:pPr>
    </w:p>
    <w:p w14:paraId="03A6858A" w14:textId="77777777" w:rsidR="00D76A2C" w:rsidRPr="00860985" w:rsidRDefault="00D76A2C"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Financial administration</w:t>
      </w:r>
    </w:p>
    <w:p w14:paraId="265DB755" w14:textId="77777777" w:rsidR="0075679F" w:rsidRPr="00860985" w:rsidRDefault="0075679F"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proper financial administration to safeguard against inaccuracies and out of date information being used to make erroneous financial decisions in the school.</w:t>
      </w:r>
    </w:p>
    <w:p w14:paraId="744F0B30" w14:textId="77777777" w:rsidR="0075679F" w:rsidRPr="00860985" w:rsidRDefault="0075679F" w:rsidP="0075679F">
      <w:pPr>
        <w:ind w:left="-851"/>
        <w:jc w:val="both"/>
        <w:rPr>
          <w:rFonts w:ascii="Sassoon Primary" w:eastAsia="Times New Roman" w:hAnsi="Sassoon Primary" w:cs="Arial"/>
          <w:lang w:val="en-GB" w:eastAsia="en-GB"/>
        </w:rPr>
      </w:pPr>
    </w:p>
    <w:p w14:paraId="176D20CC"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Headteacher will monitor the financial administration functions carried out by the administrator / bursar, ensuring that:</w:t>
      </w:r>
    </w:p>
    <w:p w14:paraId="508FE0A4" w14:textId="77777777" w:rsidR="0075679F" w:rsidRPr="00860985" w:rsidRDefault="0075679F" w:rsidP="0075679F">
      <w:pPr>
        <w:ind w:left="-851"/>
        <w:jc w:val="both"/>
        <w:rPr>
          <w:rFonts w:ascii="Sassoon Primary" w:eastAsia="Times New Roman" w:hAnsi="Sassoon Primary" w:cs="Arial"/>
          <w:lang w:val="en-GB" w:eastAsia="en-GB"/>
        </w:rPr>
      </w:pPr>
    </w:p>
    <w:p w14:paraId="3AA9C5B3"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accounting systems are kept up-to-date</w:t>
      </w:r>
    </w:p>
    <w:p w14:paraId="1E1240DE" w14:textId="170D4CF4" w:rsidR="0075679F" w:rsidRPr="00860985" w:rsidRDefault="0075679F" w:rsidP="00D76A2C">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 xml:space="preserve">Sickness claims, </w:t>
      </w:r>
      <w:r w:rsidR="00C207BE" w:rsidRPr="00860985">
        <w:rPr>
          <w:rFonts w:ascii="Sassoon Primary" w:eastAsia="Times New Roman" w:hAnsi="Sassoon Primary" w:cs="Arial"/>
          <w:lang w:val="en-GB" w:eastAsia="en-GB"/>
        </w:rPr>
        <w:t>Imprest</w:t>
      </w:r>
      <w:r w:rsidRPr="00860985">
        <w:rPr>
          <w:rFonts w:ascii="Sassoon Primary" w:eastAsia="Times New Roman" w:hAnsi="Sassoon Primary" w:cs="Arial"/>
          <w:lang w:val="en-GB" w:eastAsia="en-GB"/>
        </w:rPr>
        <w:t xml:space="preserve"> claims, etc. are completed in accordance with the LA’s published timetable</w:t>
      </w:r>
    </w:p>
    <w:p w14:paraId="3D4F3A26" w14:textId="77777777" w:rsidR="0075679F" w:rsidRPr="00860985" w:rsidRDefault="0075679F" w:rsidP="00D76A2C">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appropriate action is taken where the LA advises the school that its day-to-day administration is not up-to-date</w:t>
      </w:r>
    </w:p>
    <w:p w14:paraId="237691CF" w14:textId="77777777" w:rsidR="0075679F" w:rsidRPr="00860985" w:rsidRDefault="0075679F" w:rsidP="00D76A2C">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where income is collected by an external company, that regular reconciliations are completed</w:t>
      </w:r>
    </w:p>
    <w:p w14:paraId="16C4690D" w14:textId="77777777" w:rsidR="0075679F" w:rsidRPr="00860985" w:rsidRDefault="0075679F" w:rsidP="0075679F">
      <w:pPr>
        <w:ind w:left="-851"/>
        <w:jc w:val="both"/>
        <w:rPr>
          <w:rFonts w:ascii="Sassoon Primary" w:eastAsia="Times New Roman" w:hAnsi="Sassoon Primary" w:cs="Arial"/>
          <w:lang w:val="en-GB" w:eastAsia="en-GB"/>
        </w:rPr>
      </w:pPr>
    </w:p>
    <w:p w14:paraId="1740244E" w14:textId="77777777" w:rsidR="00B759F2" w:rsidRDefault="00B759F2" w:rsidP="00D76A2C">
      <w:pPr>
        <w:ind w:left="-851"/>
        <w:jc w:val="both"/>
        <w:rPr>
          <w:rFonts w:ascii="Sassoon Primary" w:eastAsia="Times New Roman" w:hAnsi="Sassoon Primary" w:cs="Arial"/>
          <w:b/>
          <w:u w:val="single"/>
          <w:lang w:val="en-GB" w:eastAsia="en-GB"/>
        </w:rPr>
      </w:pPr>
    </w:p>
    <w:p w14:paraId="0D4AAE77" w14:textId="77777777" w:rsidR="00B759F2" w:rsidRDefault="00B759F2" w:rsidP="00D76A2C">
      <w:pPr>
        <w:ind w:left="-851"/>
        <w:jc w:val="both"/>
        <w:rPr>
          <w:rFonts w:ascii="Sassoon Primary" w:eastAsia="Times New Roman" w:hAnsi="Sassoon Primary" w:cs="Arial"/>
          <w:b/>
          <w:u w:val="single"/>
          <w:lang w:val="en-GB" w:eastAsia="en-GB"/>
        </w:rPr>
      </w:pPr>
    </w:p>
    <w:p w14:paraId="63344428" w14:textId="77777777" w:rsidR="00B759F2" w:rsidRDefault="00B759F2" w:rsidP="00D76A2C">
      <w:pPr>
        <w:ind w:left="-851"/>
        <w:jc w:val="both"/>
        <w:rPr>
          <w:rFonts w:ascii="Sassoon Primary" w:eastAsia="Times New Roman" w:hAnsi="Sassoon Primary" w:cs="Arial"/>
          <w:b/>
          <w:u w:val="single"/>
          <w:lang w:val="en-GB" w:eastAsia="en-GB"/>
        </w:rPr>
      </w:pPr>
    </w:p>
    <w:p w14:paraId="07FEC9B4" w14:textId="67278BB2" w:rsidR="00D76A2C" w:rsidRDefault="00D76A2C"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Reporting</w:t>
      </w:r>
    </w:p>
    <w:p w14:paraId="548CB7C9" w14:textId="77777777" w:rsidR="0075679F" w:rsidRPr="00860985" w:rsidRDefault="0075679F"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receiving detailed, accurate and up-to-date financial information to enable it to oversee and control the financial position of the school.</w:t>
      </w:r>
    </w:p>
    <w:p w14:paraId="3573791B" w14:textId="77777777" w:rsidR="0075679F" w:rsidRPr="00860985" w:rsidRDefault="0075679F" w:rsidP="0075679F">
      <w:pPr>
        <w:ind w:left="-851"/>
        <w:jc w:val="both"/>
        <w:rPr>
          <w:rFonts w:ascii="Sassoon Primary" w:eastAsia="Times New Roman" w:hAnsi="Sassoon Primary" w:cs="Arial"/>
          <w:lang w:val="en-GB" w:eastAsia="en-GB"/>
        </w:rPr>
      </w:pPr>
    </w:p>
    <w:p w14:paraId="29F9C78B" w14:textId="6EAF219F"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The Headteacher will prepare budget-monitoring reports for consideration by the </w:t>
      </w:r>
      <w:r w:rsidR="00C207BE">
        <w:rPr>
          <w:rFonts w:ascii="Sassoon Primary" w:eastAsia="Times New Roman" w:hAnsi="Sassoon Primary" w:cs="Arial"/>
          <w:lang w:val="en-GB" w:eastAsia="en-GB"/>
        </w:rPr>
        <w:t>Finance Monitoring Team</w:t>
      </w:r>
      <w:r w:rsidRPr="00860985">
        <w:rPr>
          <w:rFonts w:ascii="Sassoon Primary" w:eastAsia="Times New Roman" w:hAnsi="Sassoon Primary" w:cs="Arial"/>
          <w:lang w:val="en-GB" w:eastAsia="en-GB"/>
        </w:rPr>
        <w:t>.</w:t>
      </w:r>
    </w:p>
    <w:p w14:paraId="6E68E4F4" w14:textId="77777777" w:rsidR="0075679F" w:rsidRPr="00860985" w:rsidRDefault="0075679F" w:rsidP="0075679F">
      <w:pPr>
        <w:ind w:left="-851"/>
        <w:jc w:val="both"/>
        <w:rPr>
          <w:rFonts w:ascii="Sassoon Primary" w:eastAsia="Times New Roman" w:hAnsi="Sassoon Primary" w:cs="Arial"/>
          <w:lang w:val="en-GB" w:eastAsia="en-GB"/>
        </w:rPr>
      </w:pPr>
    </w:p>
    <w:p w14:paraId="49244D17"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The reports will include for each line of income </w:t>
      </w:r>
      <w:r w:rsidR="00D76A2C" w:rsidRPr="00860985">
        <w:rPr>
          <w:rFonts w:ascii="Sassoon Primary" w:eastAsia="Times New Roman" w:hAnsi="Sassoon Primary" w:cs="Arial"/>
          <w:lang w:val="en-GB" w:eastAsia="en-GB"/>
        </w:rPr>
        <w:t>and expenditure (including all</w:t>
      </w:r>
      <w:r w:rsidRPr="00860985">
        <w:rPr>
          <w:rFonts w:ascii="Sassoon Primary" w:eastAsia="Times New Roman" w:hAnsi="Sassoon Primary" w:cs="Arial"/>
          <w:lang w:val="en-GB" w:eastAsia="en-GB"/>
        </w:rPr>
        <w:t xml:space="preserve"> Government Grants):</w:t>
      </w:r>
    </w:p>
    <w:p w14:paraId="10AE4D4A" w14:textId="77777777" w:rsidR="0075679F" w:rsidRPr="00860985" w:rsidRDefault="0075679F" w:rsidP="00D76A2C">
      <w:pPr>
        <w:jc w:val="both"/>
        <w:rPr>
          <w:rFonts w:ascii="Sassoon Primary" w:eastAsia="Times New Roman" w:hAnsi="Sassoon Primary" w:cs="Arial"/>
          <w:lang w:val="en-GB" w:eastAsia="en-GB"/>
        </w:rPr>
      </w:pPr>
    </w:p>
    <w:p w14:paraId="09D7D2DF"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Actual Expenditure to Date</w:t>
      </w:r>
    </w:p>
    <w:p w14:paraId="37C17753"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The original budget</w:t>
      </w:r>
    </w:p>
    <w:p w14:paraId="140B7B7A"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Changes to the budget (virements)</w:t>
      </w:r>
    </w:p>
    <w:p w14:paraId="178CC65F" w14:textId="77777777"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Revised Budget (the current budget)</w:t>
      </w:r>
    </w:p>
    <w:p w14:paraId="0EA2F631" w14:textId="77777777" w:rsidR="0075679F" w:rsidRPr="00860985" w:rsidRDefault="0075679F" w:rsidP="00D76A2C">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Variance (Actuals – Revised Budget) - this is the difference between the current budget minus the actuals expenditure</w:t>
      </w:r>
    </w:p>
    <w:p w14:paraId="1CCB7AD0" w14:textId="77777777" w:rsidR="0075679F" w:rsidRPr="00860985" w:rsidRDefault="0075679F" w:rsidP="00DA6694">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 Spent – this is the percentage of the budget that has been spent to date</w:t>
      </w:r>
    </w:p>
    <w:p w14:paraId="45333C34" w14:textId="28A8537A" w:rsidR="0075679F" w:rsidRPr="00860985" w:rsidRDefault="0075679F" w:rsidP="00D76A2C">
      <w:pPr>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 xml:space="preserve">Forecast – this is the final forecasted expenditure and income </w:t>
      </w:r>
      <w:r w:rsidR="00B759F2" w:rsidRPr="00860985">
        <w:rPr>
          <w:rFonts w:ascii="Sassoon Primary" w:eastAsia="Times New Roman" w:hAnsi="Sassoon Primary" w:cs="Arial"/>
          <w:lang w:val="en-GB" w:eastAsia="en-GB"/>
        </w:rPr>
        <w:t>for year</w:t>
      </w:r>
    </w:p>
    <w:p w14:paraId="59996B09" w14:textId="77777777" w:rsidR="0075679F" w:rsidRPr="00860985" w:rsidRDefault="0075679F" w:rsidP="00D76A2C">
      <w:pPr>
        <w:ind w:left="720" w:hanging="720"/>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w:t>
      </w:r>
      <w:r w:rsidRPr="00860985">
        <w:rPr>
          <w:rFonts w:ascii="Sassoon Primary" w:eastAsia="Times New Roman" w:hAnsi="Sassoon Primary" w:cs="Arial"/>
          <w:lang w:val="en-GB" w:eastAsia="en-GB"/>
        </w:rPr>
        <w:tab/>
        <w:t>Forecast Variance – this is the variance between the current budget and the forecast to give the forecasted year end position</w:t>
      </w:r>
    </w:p>
    <w:p w14:paraId="6DAC116F"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b/>
      </w:r>
    </w:p>
    <w:p w14:paraId="7D25AF01" w14:textId="77777777" w:rsidR="0075679F" w:rsidRPr="00860985" w:rsidRDefault="0075679F" w:rsidP="0075679F">
      <w:pPr>
        <w:ind w:left="-851"/>
        <w:jc w:val="both"/>
        <w:rPr>
          <w:rFonts w:ascii="Sassoon Primary" w:eastAsia="Times New Roman" w:hAnsi="Sassoon Primary" w:cs="Arial"/>
          <w:lang w:val="en-GB" w:eastAsia="en-GB"/>
        </w:rPr>
      </w:pPr>
    </w:p>
    <w:p w14:paraId="29B7B7EB"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In addition to the reports available in the school's financial system, the Local Authority issues a Medium Term Finance Plan document to schools on an annual basis which provides the framework </w:t>
      </w:r>
      <w:r w:rsidR="00D76A2C" w:rsidRPr="00860985">
        <w:rPr>
          <w:rFonts w:ascii="Sassoon Primary" w:eastAsia="Times New Roman" w:hAnsi="Sassoon Primary" w:cs="Arial"/>
          <w:lang w:val="en-GB" w:eastAsia="en-GB"/>
        </w:rPr>
        <w:t>f</w:t>
      </w:r>
      <w:r w:rsidRPr="00860985">
        <w:rPr>
          <w:rFonts w:ascii="Sassoon Primary" w:eastAsia="Times New Roman" w:hAnsi="Sassoon Primary" w:cs="Arial"/>
          <w:lang w:val="en-GB" w:eastAsia="en-GB"/>
        </w:rPr>
        <w:t>or the preparation of finance plans and budget monitoring reports to Governors</w:t>
      </w:r>
    </w:p>
    <w:p w14:paraId="08178445"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ab/>
      </w:r>
    </w:p>
    <w:p w14:paraId="093A1300" w14:textId="77777777" w:rsidR="00D76A2C" w:rsidRPr="00860985" w:rsidRDefault="00D76A2C"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Financial planning</w:t>
      </w:r>
    </w:p>
    <w:p w14:paraId="13F7A8DD" w14:textId="77777777" w:rsidR="0075679F" w:rsidRPr="00860985" w:rsidRDefault="0075679F" w:rsidP="00D76A2C">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financial planning beyond the current year.</w:t>
      </w:r>
    </w:p>
    <w:p w14:paraId="1F15F32A" w14:textId="77777777" w:rsidR="0075679F" w:rsidRPr="00860985" w:rsidRDefault="0075679F" w:rsidP="00D76A2C">
      <w:pPr>
        <w:jc w:val="both"/>
        <w:rPr>
          <w:rFonts w:ascii="Sassoon Primary" w:eastAsia="Times New Roman" w:hAnsi="Sassoon Primary" w:cs="Arial"/>
          <w:lang w:val="en-GB" w:eastAsia="en-GB"/>
        </w:rPr>
      </w:pPr>
    </w:p>
    <w:p w14:paraId="281E53AC"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Headteacher will prepare a financial plan covering the next five years.</w:t>
      </w:r>
    </w:p>
    <w:p w14:paraId="2E7CB6EA" w14:textId="77777777" w:rsidR="0075679F" w:rsidRPr="00860985" w:rsidRDefault="0075679F" w:rsidP="0075679F">
      <w:pPr>
        <w:ind w:left="-851"/>
        <w:jc w:val="both"/>
        <w:rPr>
          <w:rFonts w:ascii="Sassoon Primary" w:eastAsia="Times New Roman" w:hAnsi="Sassoon Primary" w:cs="Arial"/>
          <w:lang w:val="en-GB" w:eastAsia="en-GB"/>
        </w:rPr>
      </w:pPr>
    </w:p>
    <w:p w14:paraId="01820927"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plan will show the projected numbers on roll and the impact this has on the school’s budget share, expenditure and carry forward.</w:t>
      </w:r>
    </w:p>
    <w:p w14:paraId="74A5BDFC" w14:textId="77777777" w:rsidR="0075679F" w:rsidRPr="00860985" w:rsidRDefault="0075679F" w:rsidP="0075679F">
      <w:pPr>
        <w:ind w:left="-851"/>
        <w:jc w:val="both"/>
        <w:rPr>
          <w:rFonts w:ascii="Sassoon Primary" w:eastAsia="Times New Roman" w:hAnsi="Sassoon Primary" w:cs="Arial"/>
          <w:lang w:val="en-GB" w:eastAsia="en-GB"/>
        </w:rPr>
      </w:pPr>
    </w:p>
    <w:p w14:paraId="15765BD2"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The level of detail shown in the School's plan will include, as a minimum, the information set out in the Medium Term Finance Plan document issued by the Local Authority </w:t>
      </w:r>
      <w:r w:rsidR="00D76A2C" w:rsidRPr="00860985">
        <w:rPr>
          <w:rFonts w:ascii="Sassoon Primary" w:eastAsia="Times New Roman" w:hAnsi="Sassoon Primary" w:cs="Arial"/>
          <w:lang w:val="en-GB" w:eastAsia="en-GB"/>
        </w:rPr>
        <w:t xml:space="preserve">to </w:t>
      </w:r>
      <w:r w:rsidRPr="00860985">
        <w:rPr>
          <w:rFonts w:ascii="Sassoon Primary" w:eastAsia="Times New Roman" w:hAnsi="Sassoon Primary" w:cs="Arial"/>
          <w:lang w:val="en-GB" w:eastAsia="en-GB"/>
        </w:rPr>
        <w:t>schools every year.</w:t>
      </w:r>
    </w:p>
    <w:p w14:paraId="78AD3C43" w14:textId="77777777" w:rsidR="0075679F" w:rsidRPr="00860985" w:rsidRDefault="0075679F" w:rsidP="0075679F">
      <w:pPr>
        <w:ind w:left="-851"/>
        <w:jc w:val="both"/>
        <w:rPr>
          <w:rFonts w:ascii="Sassoon Primary" w:eastAsia="Times New Roman" w:hAnsi="Sassoon Primary" w:cs="Arial"/>
          <w:lang w:val="en-GB" w:eastAsia="en-GB"/>
        </w:rPr>
      </w:pPr>
    </w:p>
    <w:p w14:paraId="28EDC04A"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plan will include contingency plans, setting out the school’s proposals for dealing with variations including, in particular, changes in the projected number on roll.</w:t>
      </w:r>
    </w:p>
    <w:p w14:paraId="43F6AABA" w14:textId="77777777" w:rsidR="0075679F" w:rsidRPr="00860985" w:rsidRDefault="0075679F" w:rsidP="0075679F">
      <w:pPr>
        <w:ind w:left="-851"/>
        <w:jc w:val="both"/>
        <w:rPr>
          <w:rFonts w:ascii="Sassoon Primary" w:eastAsia="Times New Roman" w:hAnsi="Sassoon Primary" w:cs="Arial"/>
          <w:lang w:val="en-GB" w:eastAsia="en-GB"/>
        </w:rPr>
      </w:pPr>
    </w:p>
    <w:p w14:paraId="69008539"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Governing Body will consider the impact that the medium term finance plan may have upon staffing levels and develop outline plans and strategies for avoiding redundancy costs for future years.</w:t>
      </w:r>
    </w:p>
    <w:p w14:paraId="5403CBE0" w14:textId="77777777" w:rsidR="0075679F" w:rsidRPr="00860985" w:rsidRDefault="0075679F" w:rsidP="0075679F">
      <w:pPr>
        <w:ind w:left="-851"/>
        <w:jc w:val="both"/>
        <w:rPr>
          <w:rFonts w:ascii="Sassoon Primary" w:eastAsia="Times New Roman" w:hAnsi="Sassoon Primary" w:cs="Arial"/>
          <w:lang w:val="en-GB" w:eastAsia="en-GB"/>
        </w:rPr>
      </w:pPr>
    </w:p>
    <w:p w14:paraId="483B5FA1" w14:textId="640852CB" w:rsidR="00B759F2" w:rsidRPr="00860985" w:rsidRDefault="00C81758" w:rsidP="00B759F2">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Audit</w:t>
      </w:r>
    </w:p>
    <w:p w14:paraId="1731B737" w14:textId="77777777" w:rsidR="0075679F" w:rsidRPr="00860985" w:rsidRDefault="0075679F" w:rsidP="00C81758">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the County Council’s audit regime in assessing the adequacy of the school’s financial controls.</w:t>
      </w:r>
    </w:p>
    <w:p w14:paraId="694E83C2" w14:textId="77777777" w:rsidR="0075679F" w:rsidRPr="00860985" w:rsidRDefault="0075679F" w:rsidP="0075679F">
      <w:pPr>
        <w:ind w:left="-851"/>
        <w:jc w:val="both"/>
        <w:rPr>
          <w:rFonts w:ascii="Sassoon Primary" w:eastAsia="Times New Roman" w:hAnsi="Sassoon Primary" w:cs="Arial"/>
          <w:lang w:val="en-GB" w:eastAsia="en-GB"/>
        </w:rPr>
      </w:pPr>
    </w:p>
    <w:p w14:paraId="04218DF6"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Governing Body and Headteacher will ensure that auditors are given access to staff, all relevant records and property, as the auditors consider necessary.</w:t>
      </w:r>
    </w:p>
    <w:p w14:paraId="164FB9BC" w14:textId="77777777" w:rsidR="0075679F" w:rsidRPr="00860985" w:rsidRDefault="0075679F" w:rsidP="0075679F">
      <w:pPr>
        <w:ind w:left="-851"/>
        <w:jc w:val="both"/>
        <w:rPr>
          <w:rFonts w:ascii="Sassoon Primary" w:eastAsia="Times New Roman" w:hAnsi="Sassoon Primary" w:cs="Arial"/>
          <w:lang w:val="en-GB" w:eastAsia="en-GB"/>
        </w:rPr>
      </w:pPr>
    </w:p>
    <w:p w14:paraId="0B9530F3"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Headteacher will ensure that audit recommendations are implemented as soon as possible.</w:t>
      </w:r>
    </w:p>
    <w:p w14:paraId="758390F9" w14:textId="77777777" w:rsidR="0075679F" w:rsidRPr="00860985" w:rsidRDefault="0075679F" w:rsidP="0075679F">
      <w:pPr>
        <w:ind w:left="-851"/>
        <w:jc w:val="both"/>
        <w:rPr>
          <w:rFonts w:ascii="Sassoon Primary" w:eastAsia="Times New Roman" w:hAnsi="Sassoon Primary" w:cs="Arial"/>
          <w:lang w:val="en-GB" w:eastAsia="en-GB"/>
        </w:rPr>
      </w:pPr>
    </w:p>
    <w:p w14:paraId="535D9139"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Headteacher will familiarise him</w:t>
      </w:r>
      <w:r w:rsidR="00C81758" w:rsidRPr="00860985">
        <w:rPr>
          <w:rFonts w:ascii="Sassoon Primary" w:eastAsia="Times New Roman" w:hAnsi="Sassoon Primary" w:cs="Arial"/>
          <w:lang w:val="en-GB" w:eastAsia="en-GB"/>
        </w:rPr>
        <w:t xml:space="preserve"> </w:t>
      </w:r>
      <w:r w:rsidRPr="00860985">
        <w:rPr>
          <w:rFonts w:ascii="Sassoon Primary" w:eastAsia="Times New Roman" w:hAnsi="Sassoon Primary" w:cs="Arial"/>
          <w:lang w:val="en-GB" w:eastAsia="en-GB"/>
        </w:rPr>
        <w:t>/</w:t>
      </w:r>
      <w:r w:rsidR="00C81758" w:rsidRPr="00860985">
        <w:rPr>
          <w:rFonts w:ascii="Sassoon Primary" w:eastAsia="Times New Roman" w:hAnsi="Sassoon Primary" w:cs="Arial"/>
          <w:lang w:val="en-GB" w:eastAsia="en-GB"/>
        </w:rPr>
        <w:t xml:space="preserve"> </w:t>
      </w:r>
      <w:r w:rsidRPr="00860985">
        <w:rPr>
          <w:rFonts w:ascii="Sassoon Primary" w:eastAsia="Times New Roman" w:hAnsi="Sassoon Primary" w:cs="Arial"/>
          <w:lang w:val="en-GB" w:eastAsia="en-GB"/>
        </w:rPr>
        <w:t xml:space="preserve">herself with the Financial Procedures and Finance Handbook, which give guidance on best practice, internal controls and statutory requirements.    </w:t>
      </w:r>
    </w:p>
    <w:p w14:paraId="47991FC8" w14:textId="77777777" w:rsidR="0075679F" w:rsidRPr="00860985" w:rsidRDefault="0075679F" w:rsidP="0075679F">
      <w:pPr>
        <w:ind w:left="-851"/>
        <w:jc w:val="both"/>
        <w:rPr>
          <w:rFonts w:ascii="Sassoon Primary" w:eastAsia="Times New Roman" w:hAnsi="Sassoon Primary" w:cs="Arial"/>
          <w:lang w:val="en-GB" w:eastAsia="en-GB"/>
        </w:rPr>
      </w:pPr>
    </w:p>
    <w:p w14:paraId="586520F5" w14:textId="77777777" w:rsidR="00C81758" w:rsidRPr="00860985" w:rsidRDefault="00C81758" w:rsidP="00C81758">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Annual timetable</w:t>
      </w:r>
    </w:p>
    <w:p w14:paraId="3AAE4706" w14:textId="77777777" w:rsidR="0075679F" w:rsidRPr="00860985" w:rsidRDefault="0075679F" w:rsidP="00C81758">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planning its financial management work throughout the year.</w:t>
      </w:r>
    </w:p>
    <w:p w14:paraId="4AE779DC" w14:textId="77777777" w:rsidR="0075679F" w:rsidRPr="00860985" w:rsidRDefault="0075679F" w:rsidP="0075679F">
      <w:pPr>
        <w:ind w:left="-851"/>
        <w:jc w:val="both"/>
        <w:rPr>
          <w:rFonts w:ascii="Sassoon Primary" w:eastAsia="Times New Roman" w:hAnsi="Sassoon Primary" w:cs="Arial"/>
          <w:lang w:val="en-GB" w:eastAsia="en-GB"/>
        </w:rPr>
      </w:pPr>
    </w:p>
    <w:p w14:paraId="2D3ACE1B" w14:textId="77777777" w:rsidR="004F73CF" w:rsidRPr="00860985" w:rsidRDefault="0075679F" w:rsidP="00C81758">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The Headteacher will draw up an annual timetable of key events and will submit this annually to the full Governing Body’s last meeting in each financial year. </w:t>
      </w:r>
    </w:p>
    <w:p w14:paraId="4401ABD6" w14:textId="77777777" w:rsidR="0075679F" w:rsidRPr="00860985" w:rsidRDefault="0075679F" w:rsidP="00C81758">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  </w:t>
      </w:r>
    </w:p>
    <w:p w14:paraId="0F2A1C45" w14:textId="77777777" w:rsidR="00C81758" w:rsidRPr="00860985" w:rsidRDefault="00C81758" w:rsidP="00C81758">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b/>
          <w:u w:val="single"/>
          <w:lang w:val="en-GB" w:eastAsia="en-GB"/>
        </w:rPr>
        <w:t>Review</w:t>
      </w:r>
    </w:p>
    <w:p w14:paraId="5D8B2947" w14:textId="77777777" w:rsidR="0075679F" w:rsidRPr="00860985" w:rsidRDefault="0075679F" w:rsidP="00C81758">
      <w:pPr>
        <w:ind w:left="-851"/>
        <w:jc w:val="both"/>
        <w:rPr>
          <w:rFonts w:ascii="Sassoon Primary" w:eastAsia="Times New Roman" w:hAnsi="Sassoon Primary" w:cs="Arial"/>
          <w:b/>
          <w:u w:val="single"/>
          <w:lang w:val="en-GB" w:eastAsia="en-GB"/>
        </w:rPr>
      </w:pPr>
      <w:r w:rsidRPr="00860985">
        <w:rPr>
          <w:rFonts w:ascii="Sassoon Primary" w:eastAsia="Times New Roman" w:hAnsi="Sassoon Primary" w:cs="Arial"/>
          <w:lang w:val="en-GB" w:eastAsia="en-GB"/>
        </w:rPr>
        <w:t>The Governing Body recognises the importance of keeping its Finance Policy up-to-date and will review the policy on an annual basis.</w:t>
      </w:r>
    </w:p>
    <w:p w14:paraId="3EBB7B0F" w14:textId="77777777" w:rsidR="00C81758" w:rsidRPr="00860985" w:rsidRDefault="00C81758" w:rsidP="00C81758">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 </w:t>
      </w:r>
    </w:p>
    <w:p w14:paraId="396CC85D" w14:textId="77777777" w:rsidR="00C81758" w:rsidRPr="00860985" w:rsidRDefault="00C81758" w:rsidP="0075679F">
      <w:pPr>
        <w:ind w:left="-851"/>
        <w:jc w:val="both"/>
        <w:rPr>
          <w:rFonts w:ascii="Sassoon Primary" w:eastAsia="Times New Roman" w:hAnsi="Sassoon Primary" w:cs="Arial"/>
          <w:lang w:val="en-GB" w:eastAsia="en-GB"/>
        </w:rPr>
      </w:pPr>
    </w:p>
    <w:p w14:paraId="0B98DADF"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b/>
          <w:lang w:val="en-GB" w:eastAsia="en-GB"/>
        </w:rPr>
        <w:t>APPENDIX A</w:t>
      </w:r>
      <w:r w:rsidRPr="00860985">
        <w:rPr>
          <w:rFonts w:ascii="Sassoon Primary" w:eastAsia="Times New Roman" w:hAnsi="Sassoon Primary" w:cs="Arial"/>
          <w:lang w:val="en-GB" w:eastAsia="en-GB"/>
        </w:rPr>
        <w:t xml:space="preserve"> - Authorisation Limits</w:t>
      </w:r>
    </w:p>
    <w:p w14:paraId="02114541" w14:textId="77777777" w:rsidR="0075679F" w:rsidRPr="00860985" w:rsidRDefault="0075679F" w:rsidP="0075679F">
      <w:pPr>
        <w:ind w:left="-851"/>
        <w:jc w:val="both"/>
        <w:rPr>
          <w:rFonts w:ascii="Sassoon Primary" w:eastAsia="Times New Roman" w:hAnsi="Sassoon Primary" w:cs="Arial"/>
          <w:lang w:val="en-GB" w:eastAsia="en-GB"/>
        </w:rPr>
      </w:pPr>
    </w:p>
    <w:p w14:paraId="6B9A707B"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authorisation limits relate to processing and release of purchase orders and invoices.  The Finance Policy should clearly state what authorisation levels have been delegated to individuals to process or release purchase orders or invoices.</w:t>
      </w:r>
    </w:p>
    <w:p w14:paraId="1ED9FC6C" w14:textId="77777777" w:rsidR="0075679F" w:rsidRPr="00860985" w:rsidRDefault="0075679F" w:rsidP="0075679F">
      <w:pPr>
        <w:ind w:left="-851"/>
        <w:jc w:val="both"/>
        <w:rPr>
          <w:rFonts w:ascii="Sassoon Primary" w:eastAsia="Times New Roman" w:hAnsi="Sassoon Primary" w:cs="Arial"/>
          <w:lang w:val="en-GB" w:eastAsia="en-GB"/>
        </w:rPr>
      </w:pPr>
    </w:p>
    <w:p w14:paraId="2BB58EA2" w14:textId="77777777" w:rsidR="0075679F" w:rsidRPr="00860985" w:rsidRDefault="0075679F" w:rsidP="0075679F">
      <w:pPr>
        <w:ind w:left="-851"/>
        <w:jc w:val="both"/>
        <w:rPr>
          <w:rFonts w:ascii="Sassoon Primary" w:eastAsia="Times New Roman" w:hAnsi="Sassoon Primary" w:cs="Arial"/>
          <w:b/>
          <w:lang w:val="en-GB" w:eastAsia="en-GB"/>
        </w:rPr>
      </w:pPr>
      <w:r w:rsidRPr="00860985">
        <w:rPr>
          <w:rFonts w:ascii="Sassoon Primary" w:eastAsia="Times New Roman" w:hAnsi="Sassoon Primary" w:cs="Arial"/>
          <w:b/>
          <w:lang w:val="en-GB" w:eastAsia="en-GB"/>
        </w:rPr>
        <w:t>On B</w:t>
      </w:r>
      <w:r w:rsidR="00C81758" w:rsidRPr="00860985">
        <w:rPr>
          <w:rFonts w:ascii="Sassoon Primary" w:eastAsia="Times New Roman" w:hAnsi="Sassoon Primary" w:cs="Arial"/>
          <w:b/>
          <w:lang w:val="en-GB" w:eastAsia="en-GB"/>
        </w:rPr>
        <w:t>usiness World</w:t>
      </w:r>
      <w:r w:rsidRPr="00860985">
        <w:rPr>
          <w:rFonts w:ascii="Sassoon Primary" w:eastAsia="Times New Roman" w:hAnsi="Sassoon Primary" w:cs="Arial"/>
          <w:b/>
          <w:lang w:val="en-GB" w:eastAsia="en-GB"/>
        </w:rPr>
        <w:t xml:space="preserve">, the default purchase order release limit for administrators is £1,000.  For Headteachers the default limit is £500,000. </w:t>
      </w:r>
    </w:p>
    <w:p w14:paraId="6F2D96B2" w14:textId="77777777" w:rsidR="00C81758" w:rsidRPr="00860985" w:rsidRDefault="00C81758" w:rsidP="0075679F">
      <w:pPr>
        <w:ind w:left="-851"/>
        <w:jc w:val="both"/>
        <w:rPr>
          <w:rFonts w:ascii="Sassoon Primary" w:eastAsia="Times New Roman" w:hAnsi="Sassoon Primary" w:cs="Arial"/>
          <w:lang w:val="en-GB" w:eastAsia="en-GB"/>
        </w:rPr>
      </w:pPr>
    </w:p>
    <w:p w14:paraId="42FB0D32" w14:textId="77777777" w:rsidR="00C81758" w:rsidRPr="00860985" w:rsidRDefault="00C81758">
      <w:pPr>
        <w:rPr>
          <w:rFonts w:ascii="Sassoon Primary" w:eastAsia="Times New Roman" w:hAnsi="Sassoon Primary" w:cs="Arial"/>
          <w:lang w:val="en-GB" w:eastAsia="en-GB"/>
        </w:rPr>
      </w:pPr>
      <w:r w:rsidRPr="00860985">
        <w:rPr>
          <w:rFonts w:ascii="Sassoon Primary" w:eastAsia="Times New Roman" w:hAnsi="Sassoon Primary" w:cs="Arial"/>
          <w:lang w:val="en-GB" w:eastAsia="en-GB"/>
        </w:rPr>
        <w:br w:type="page"/>
      </w:r>
    </w:p>
    <w:p w14:paraId="34360B9C"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b/>
          <w:lang w:val="en-GB" w:eastAsia="en-GB"/>
        </w:rPr>
        <w:t>APPENDIX B</w:t>
      </w:r>
      <w:r w:rsidRPr="00860985">
        <w:rPr>
          <w:rFonts w:ascii="Sassoon Primary" w:eastAsia="Times New Roman" w:hAnsi="Sassoon Primary" w:cs="Arial"/>
          <w:lang w:val="en-GB" w:eastAsia="en-GB"/>
        </w:rPr>
        <w:t xml:space="preserve"> - Virement Policy</w:t>
      </w:r>
    </w:p>
    <w:p w14:paraId="18682E59" w14:textId="77777777" w:rsidR="0075679F" w:rsidRPr="00860985" w:rsidRDefault="0075679F" w:rsidP="0075679F">
      <w:pPr>
        <w:ind w:left="-851"/>
        <w:jc w:val="both"/>
        <w:rPr>
          <w:rFonts w:ascii="Sassoon Primary" w:eastAsia="Times New Roman" w:hAnsi="Sassoon Primary" w:cs="Arial"/>
          <w:lang w:val="en-GB" w:eastAsia="en-GB"/>
        </w:rPr>
      </w:pPr>
    </w:p>
    <w:p w14:paraId="6FC6DB87"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Virements are in-year changes </w:t>
      </w:r>
      <w:r w:rsidR="00C81758" w:rsidRPr="00860985">
        <w:rPr>
          <w:rFonts w:ascii="Sassoon Primary" w:eastAsia="Times New Roman" w:hAnsi="Sassoon Primary" w:cs="Arial"/>
          <w:lang w:val="en-GB" w:eastAsia="en-GB"/>
        </w:rPr>
        <w:t>between budgets, e.g., on Business World</w:t>
      </w:r>
      <w:r w:rsidRPr="00860985">
        <w:rPr>
          <w:rFonts w:ascii="Sassoon Primary" w:eastAsia="Times New Roman" w:hAnsi="Sassoon Primary" w:cs="Arial"/>
          <w:lang w:val="en-GB" w:eastAsia="en-GB"/>
        </w:rPr>
        <w:t xml:space="preserve"> £5,000 is moved from contingency to teaching staff.</w:t>
      </w:r>
    </w:p>
    <w:p w14:paraId="3AE0CA05" w14:textId="77777777" w:rsidR="0075679F" w:rsidRPr="00860985" w:rsidRDefault="0075679F" w:rsidP="0075679F">
      <w:pPr>
        <w:ind w:left="-851"/>
        <w:jc w:val="both"/>
        <w:rPr>
          <w:rFonts w:ascii="Sassoon Primary" w:eastAsia="Times New Roman" w:hAnsi="Sassoon Primary" w:cs="Arial"/>
          <w:lang w:val="en-GB" w:eastAsia="en-GB"/>
        </w:rPr>
      </w:pPr>
    </w:p>
    <w:p w14:paraId="26113BB9" w14:textId="77777777" w:rsidR="00DA6694" w:rsidRPr="00184F81" w:rsidRDefault="0075679F" w:rsidP="00DA6694">
      <w:pPr>
        <w:ind w:left="-851"/>
        <w:jc w:val="both"/>
        <w:rPr>
          <w:rFonts w:ascii="Arial" w:eastAsia="Times New Roman" w:hAnsi="Arial" w:cs="Arial"/>
          <w:color w:val="1F497D" w:themeColor="text2"/>
          <w:lang w:val="en-GB" w:eastAsia="en-GB"/>
        </w:rPr>
      </w:pPr>
      <w:r w:rsidRPr="00860985">
        <w:rPr>
          <w:rFonts w:ascii="Sassoon Primary" w:eastAsia="Times New Roman" w:hAnsi="Sassoon Primary" w:cs="Arial"/>
          <w:lang w:val="en-GB" w:eastAsia="en-GB"/>
        </w:rPr>
        <w:t xml:space="preserve">The Schools virement policy forms part of their Finance Policy.  The virement policy should clearly state what financial levels have been delegated to individuals to vire the budget from one budget heading/account code to another. The virement policy has a similar principle to Headteachers or procuring goods/services; placing orders/goods receipting etc.  The recommended limit for delegating responsibility for virements to the Headteacher is £5,000, although secondary schools may wish to increase this limit.  </w:t>
      </w:r>
      <w:r w:rsidR="00DA6694" w:rsidRPr="00DA6694">
        <w:rPr>
          <w:rFonts w:ascii="Sassoon Primary" w:eastAsia="Times New Roman" w:hAnsi="Sassoon Primary" w:cs="Arial"/>
          <w:lang w:val="en-GB" w:eastAsia="en-GB"/>
        </w:rPr>
        <w:t>Schools may also choose to allocate virement levels to the Finance Committee and the Administrator.</w:t>
      </w:r>
    </w:p>
    <w:p w14:paraId="5CB304F2" w14:textId="46FF5DE3" w:rsidR="0075679F" w:rsidRPr="00860985" w:rsidRDefault="0075679F" w:rsidP="0075679F">
      <w:pPr>
        <w:ind w:left="-851"/>
        <w:jc w:val="both"/>
        <w:rPr>
          <w:rFonts w:ascii="Sassoon Primary" w:eastAsia="Times New Roman" w:hAnsi="Sassoon Primary" w:cs="Arial"/>
          <w:lang w:val="en-GB" w:eastAsia="en-GB"/>
        </w:rPr>
      </w:pPr>
    </w:p>
    <w:p w14:paraId="5AD19DAA"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 xml:space="preserve"> </w:t>
      </w:r>
    </w:p>
    <w:p w14:paraId="369A7639" w14:textId="77777777" w:rsidR="00C81758" w:rsidRPr="00860985" w:rsidRDefault="00C81758">
      <w:pPr>
        <w:rPr>
          <w:rFonts w:ascii="Sassoon Primary" w:eastAsia="Times New Roman" w:hAnsi="Sassoon Primary" w:cs="Arial"/>
          <w:lang w:val="en-GB" w:eastAsia="en-GB"/>
        </w:rPr>
      </w:pPr>
      <w:r w:rsidRPr="00860985">
        <w:rPr>
          <w:rFonts w:ascii="Sassoon Primary" w:eastAsia="Times New Roman" w:hAnsi="Sassoon Primary" w:cs="Arial"/>
          <w:lang w:val="en-GB" w:eastAsia="en-GB"/>
        </w:rPr>
        <w:br w:type="page"/>
      </w:r>
    </w:p>
    <w:p w14:paraId="5EB63F06"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b/>
          <w:lang w:val="en-GB" w:eastAsia="en-GB"/>
        </w:rPr>
        <w:t>APPENDIX C</w:t>
      </w:r>
      <w:r w:rsidRPr="00860985">
        <w:rPr>
          <w:rFonts w:ascii="Sassoon Primary" w:eastAsia="Times New Roman" w:hAnsi="Sassoon Primary" w:cs="Arial"/>
          <w:lang w:val="en-GB" w:eastAsia="en-GB"/>
        </w:rPr>
        <w:t xml:space="preserve"> - Income Collected by External Company Policy</w:t>
      </w:r>
    </w:p>
    <w:p w14:paraId="109CAC9D" w14:textId="77777777" w:rsidR="0075679F" w:rsidRPr="00860985" w:rsidRDefault="0075679F" w:rsidP="0075679F">
      <w:pPr>
        <w:ind w:left="-851"/>
        <w:jc w:val="both"/>
        <w:rPr>
          <w:rFonts w:ascii="Sassoon Primary" w:eastAsia="Times New Roman" w:hAnsi="Sassoon Primary" w:cs="Arial"/>
          <w:lang w:val="en-GB" w:eastAsia="en-GB"/>
        </w:rPr>
      </w:pPr>
    </w:p>
    <w:p w14:paraId="6596B7EF"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Schools can enter into a contract with an external company which agrees to collect income from parents by credit or debit card for activities such as meals, trips, uniform etc.</w:t>
      </w:r>
    </w:p>
    <w:p w14:paraId="621B2ECE" w14:textId="77777777" w:rsidR="0075679F" w:rsidRPr="00860985" w:rsidRDefault="0075679F" w:rsidP="0075679F">
      <w:pPr>
        <w:ind w:left="-851"/>
        <w:jc w:val="both"/>
        <w:rPr>
          <w:rFonts w:ascii="Sassoon Primary" w:eastAsia="Times New Roman" w:hAnsi="Sassoon Primary" w:cs="Arial"/>
          <w:lang w:val="en-GB" w:eastAsia="en-GB"/>
        </w:rPr>
      </w:pPr>
    </w:p>
    <w:p w14:paraId="47DF6CA7" w14:textId="77777777" w:rsidR="0075679F"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policy must clearly state the company involved, how often income will be paid over to the school and how often income reconciliations are completed and who will be responsible.</w:t>
      </w:r>
    </w:p>
    <w:p w14:paraId="61581802" w14:textId="77777777" w:rsidR="0075679F" w:rsidRPr="00860985" w:rsidRDefault="0075679F" w:rsidP="0075679F">
      <w:pPr>
        <w:ind w:left="-851"/>
        <w:jc w:val="both"/>
        <w:rPr>
          <w:rFonts w:ascii="Sassoon Primary" w:eastAsia="Times New Roman" w:hAnsi="Sassoon Primary" w:cs="Arial"/>
          <w:lang w:val="en-GB" w:eastAsia="en-GB"/>
        </w:rPr>
      </w:pPr>
    </w:p>
    <w:p w14:paraId="0B9E00A9" w14:textId="77777777" w:rsidR="00C81758" w:rsidRPr="00860985" w:rsidRDefault="0075679F" w:rsidP="0075679F">
      <w:pPr>
        <w:ind w:left="-851"/>
        <w:jc w:val="both"/>
        <w:rPr>
          <w:rFonts w:ascii="Sassoon Primary" w:eastAsia="Times New Roman" w:hAnsi="Sassoon Primary" w:cs="Arial"/>
          <w:lang w:val="en-GB" w:eastAsia="en-GB"/>
        </w:rPr>
      </w:pPr>
      <w:r w:rsidRPr="00860985">
        <w:rPr>
          <w:rFonts w:ascii="Sassoon Primary" w:eastAsia="Times New Roman" w:hAnsi="Sassoon Primary" w:cs="Arial"/>
          <w:lang w:val="en-GB" w:eastAsia="en-GB"/>
        </w:rPr>
        <w:t>The school must notify Treasury &amp; Investment Section at LCC when they enter into an agreement with an income collection company.</w:t>
      </w:r>
    </w:p>
    <w:p w14:paraId="478C1781" w14:textId="77777777" w:rsidR="00C81758" w:rsidRPr="00860985" w:rsidRDefault="00C81758">
      <w:pPr>
        <w:rPr>
          <w:rFonts w:ascii="Sassoon Primary" w:eastAsia="Times New Roman" w:hAnsi="Sassoon Primary" w:cs="Arial"/>
          <w:lang w:val="en-GB" w:eastAsia="en-GB"/>
        </w:rPr>
      </w:pPr>
    </w:p>
    <w:sectPr w:rsidR="00C81758" w:rsidRPr="00860985" w:rsidSect="00350F83">
      <w:pgSz w:w="11900" w:h="16840" w:code="9"/>
      <w:pgMar w:top="1440" w:right="1440" w:bottom="1440" w:left="1797"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0C070" w14:textId="77777777" w:rsidR="0093374D" w:rsidRDefault="0093374D" w:rsidP="00AF24B5">
      <w:r>
        <w:separator/>
      </w:r>
    </w:p>
  </w:endnote>
  <w:endnote w:type="continuationSeparator" w:id="0">
    <w:p w14:paraId="50E21CE3" w14:textId="77777777" w:rsidR="0093374D" w:rsidRDefault="0093374D" w:rsidP="00AF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assoon Primary">
    <w:altName w:val="Calibri"/>
    <w:panose1 w:val="00000000000000000000"/>
    <w:charset w:val="00"/>
    <w:family w:val="modern"/>
    <w:notTrueType/>
    <w:pitch w:val="variable"/>
    <w:sig w:usb0="A000002F" w:usb1="40000048"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C310" w14:textId="77777777" w:rsidR="0093374D" w:rsidRDefault="0093374D" w:rsidP="00AF24B5">
      <w:r>
        <w:separator/>
      </w:r>
    </w:p>
  </w:footnote>
  <w:footnote w:type="continuationSeparator" w:id="0">
    <w:p w14:paraId="07A1C4C1" w14:textId="77777777" w:rsidR="0093374D" w:rsidRDefault="0093374D" w:rsidP="00AF2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55A6"/>
    <w:multiLevelType w:val="hybridMultilevel"/>
    <w:tmpl w:val="21866DC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1BF54B3D"/>
    <w:multiLevelType w:val="hybridMultilevel"/>
    <w:tmpl w:val="325E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8F6D2F"/>
    <w:multiLevelType w:val="hybridMultilevel"/>
    <w:tmpl w:val="E784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747094"/>
    <w:multiLevelType w:val="hybridMultilevel"/>
    <w:tmpl w:val="5476968E"/>
    <w:lvl w:ilvl="0" w:tplc="7C0C758A">
      <w:start w:val="516"/>
      <w:numFmt w:val="bullet"/>
      <w:lvlText w:val="–"/>
      <w:lvlJc w:val="left"/>
      <w:pPr>
        <w:tabs>
          <w:tab w:val="num" w:pos="229"/>
        </w:tabs>
        <w:ind w:left="229" w:hanging="360"/>
      </w:pPr>
      <w:rPr>
        <w:rFonts w:ascii="Arial" w:hAnsi="Aria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4" w15:restartNumberingAfterBreak="0">
    <w:nsid w:val="54DC3E6B"/>
    <w:multiLevelType w:val="hybridMultilevel"/>
    <w:tmpl w:val="A1AE13E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5" w15:restartNumberingAfterBreak="0">
    <w:nsid w:val="58A85AE4"/>
    <w:multiLevelType w:val="hybridMultilevel"/>
    <w:tmpl w:val="323C9FFC"/>
    <w:lvl w:ilvl="0" w:tplc="08090001">
      <w:start w:val="1"/>
      <w:numFmt w:val="bullet"/>
      <w:lvlText w:val=""/>
      <w:lvlJc w:val="left"/>
      <w:pPr>
        <w:ind w:left="589" w:hanging="360"/>
      </w:pPr>
      <w:rPr>
        <w:rFonts w:ascii="Symbol" w:hAnsi="Symbol" w:hint="default"/>
      </w:rPr>
    </w:lvl>
    <w:lvl w:ilvl="1" w:tplc="08090003" w:tentative="1">
      <w:start w:val="1"/>
      <w:numFmt w:val="bullet"/>
      <w:lvlText w:val="o"/>
      <w:lvlJc w:val="left"/>
      <w:pPr>
        <w:ind w:left="1309" w:hanging="360"/>
      </w:pPr>
      <w:rPr>
        <w:rFonts w:ascii="Courier New" w:hAnsi="Courier New" w:cs="Courier New" w:hint="default"/>
      </w:rPr>
    </w:lvl>
    <w:lvl w:ilvl="2" w:tplc="08090005" w:tentative="1">
      <w:start w:val="1"/>
      <w:numFmt w:val="bullet"/>
      <w:lvlText w:val=""/>
      <w:lvlJc w:val="left"/>
      <w:pPr>
        <w:ind w:left="2029" w:hanging="360"/>
      </w:pPr>
      <w:rPr>
        <w:rFonts w:ascii="Wingdings" w:hAnsi="Wingdings" w:hint="default"/>
      </w:rPr>
    </w:lvl>
    <w:lvl w:ilvl="3" w:tplc="08090001" w:tentative="1">
      <w:start w:val="1"/>
      <w:numFmt w:val="bullet"/>
      <w:lvlText w:val=""/>
      <w:lvlJc w:val="left"/>
      <w:pPr>
        <w:ind w:left="2749" w:hanging="360"/>
      </w:pPr>
      <w:rPr>
        <w:rFonts w:ascii="Symbol" w:hAnsi="Symbol" w:hint="default"/>
      </w:rPr>
    </w:lvl>
    <w:lvl w:ilvl="4" w:tplc="08090003" w:tentative="1">
      <w:start w:val="1"/>
      <w:numFmt w:val="bullet"/>
      <w:lvlText w:val="o"/>
      <w:lvlJc w:val="left"/>
      <w:pPr>
        <w:ind w:left="3469" w:hanging="360"/>
      </w:pPr>
      <w:rPr>
        <w:rFonts w:ascii="Courier New" w:hAnsi="Courier New" w:cs="Courier New" w:hint="default"/>
      </w:rPr>
    </w:lvl>
    <w:lvl w:ilvl="5" w:tplc="08090005" w:tentative="1">
      <w:start w:val="1"/>
      <w:numFmt w:val="bullet"/>
      <w:lvlText w:val=""/>
      <w:lvlJc w:val="left"/>
      <w:pPr>
        <w:ind w:left="4189" w:hanging="360"/>
      </w:pPr>
      <w:rPr>
        <w:rFonts w:ascii="Wingdings" w:hAnsi="Wingdings" w:hint="default"/>
      </w:rPr>
    </w:lvl>
    <w:lvl w:ilvl="6" w:tplc="08090001" w:tentative="1">
      <w:start w:val="1"/>
      <w:numFmt w:val="bullet"/>
      <w:lvlText w:val=""/>
      <w:lvlJc w:val="left"/>
      <w:pPr>
        <w:ind w:left="4909" w:hanging="360"/>
      </w:pPr>
      <w:rPr>
        <w:rFonts w:ascii="Symbol" w:hAnsi="Symbol" w:hint="default"/>
      </w:rPr>
    </w:lvl>
    <w:lvl w:ilvl="7" w:tplc="08090003" w:tentative="1">
      <w:start w:val="1"/>
      <w:numFmt w:val="bullet"/>
      <w:lvlText w:val="o"/>
      <w:lvlJc w:val="left"/>
      <w:pPr>
        <w:ind w:left="5629" w:hanging="360"/>
      </w:pPr>
      <w:rPr>
        <w:rFonts w:ascii="Courier New" w:hAnsi="Courier New" w:cs="Courier New" w:hint="default"/>
      </w:rPr>
    </w:lvl>
    <w:lvl w:ilvl="8" w:tplc="08090005" w:tentative="1">
      <w:start w:val="1"/>
      <w:numFmt w:val="bullet"/>
      <w:lvlText w:val=""/>
      <w:lvlJc w:val="left"/>
      <w:pPr>
        <w:ind w:left="6349" w:hanging="360"/>
      </w:pPr>
      <w:rPr>
        <w:rFonts w:ascii="Wingdings" w:hAnsi="Wingdings" w:hint="default"/>
      </w:rPr>
    </w:lvl>
  </w:abstractNum>
  <w:abstractNum w:abstractNumId="6" w15:restartNumberingAfterBreak="0">
    <w:nsid w:val="7DCE1584"/>
    <w:multiLevelType w:val="hybridMultilevel"/>
    <w:tmpl w:val="F2BE16F6"/>
    <w:lvl w:ilvl="0" w:tplc="08090001">
      <w:start w:val="1"/>
      <w:numFmt w:val="bullet"/>
      <w:lvlText w:val=""/>
      <w:lvlJc w:val="left"/>
      <w:pPr>
        <w:tabs>
          <w:tab w:val="num" w:pos="229"/>
        </w:tabs>
        <w:ind w:left="229" w:hanging="360"/>
      </w:pPr>
      <w:rPr>
        <w:rFonts w:ascii="Symbol" w:hAnsi="Symbo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num w:numId="1" w16cid:durableId="606426662">
    <w:abstractNumId w:val="6"/>
  </w:num>
  <w:num w:numId="2" w16cid:durableId="1210530774">
    <w:abstractNumId w:val="3"/>
  </w:num>
  <w:num w:numId="3" w16cid:durableId="1294559268">
    <w:abstractNumId w:val="0"/>
  </w:num>
  <w:num w:numId="4" w16cid:durableId="915212779">
    <w:abstractNumId w:val="2"/>
  </w:num>
  <w:num w:numId="5" w16cid:durableId="936598674">
    <w:abstractNumId w:val="1"/>
  </w:num>
  <w:num w:numId="6" w16cid:durableId="567114614">
    <w:abstractNumId w:val="5"/>
  </w:num>
  <w:num w:numId="7" w16cid:durableId="134932723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4B5"/>
    <w:rsid w:val="00001CE9"/>
    <w:rsid w:val="00014146"/>
    <w:rsid w:val="00020025"/>
    <w:rsid w:val="00026558"/>
    <w:rsid w:val="00026EF4"/>
    <w:rsid w:val="000352A1"/>
    <w:rsid w:val="00046E25"/>
    <w:rsid w:val="000531BB"/>
    <w:rsid w:val="000537B7"/>
    <w:rsid w:val="00054356"/>
    <w:rsid w:val="000720BB"/>
    <w:rsid w:val="000861FA"/>
    <w:rsid w:val="000A08AB"/>
    <w:rsid w:val="000A5F71"/>
    <w:rsid w:val="000C087A"/>
    <w:rsid w:val="000D1485"/>
    <w:rsid w:val="000D1A05"/>
    <w:rsid w:val="000D570C"/>
    <w:rsid w:val="000D6821"/>
    <w:rsid w:val="000E0EA8"/>
    <w:rsid w:val="000E22AA"/>
    <w:rsid w:val="000F06CE"/>
    <w:rsid w:val="000F0A04"/>
    <w:rsid w:val="0010741D"/>
    <w:rsid w:val="00110A32"/>
    <w:rsid w:val="00122756"/>
    <w:rsid w:val="00127C9F"/>
    <w:rsid w:val="00133F89"/>
    <w:rsid w:val="0018378A"/>
    <w:rsid w:val="00184F81"/>
    <w:rsid w:val="0018587D"/>
    <w:rsid w:val="00186C0A"/>
    <w:rsid w:val="001911B7"/>
    <w:rsid w:val="001B1F85"/>
    <w:rsid w:val="001B22B5"/>
    <w:rsid w:val="001C06F6"/>
    <w:rsid w:val="001C1C2F"/>
    <w:rsid w:val="001E6B86"/>
    <w:rsid w:val="001F20D2"/>
    <w:rsid w:val="001F5EDE"/>
    <w:rsid w:val="0020065B"/>
    <w:rsid w:val="002046CD"/>
    <w:rsid w:val="00212EF9"/>
    <w:rsid w:val="00221397"/>
    <w:rsid w:val="00222581"/>
    <w:rsid w:val="00222B33"/>
    <w:rsid w:val="00222EAE"/>
    <w:rsid w:val="00234552"/>
    <w:rsid w:val="002350AA"/>
    <w:rsid w:val="00235435"/>
    <w:rsid w:val="002717AE"/>
    <w:rsid w:val="00274DE2"/>
    <w:rsid w:val="002761A0"/>
    <w:rsid w:val="002949A3"/>
    <w:rsid w:val="00296457"/>
    <w:rsid w:val="00297AD7"/>
    <w:rsid w:val="002B649D"/>
    <w:rsid w:val="002C6369"/>
    <w:rsid w:val="002D0C8E"/>
    <w:rsid w:val="002D6BE2"/>
    <w:rsid w:val="002E1B6E"/>
    <w:rsid w:val="002E31D5"/>
    <w:rsid w:val="002E3722"/>
    <w:rsid w:val="002E5940"/>
    <w:rsid w:val="002F3317"/>
    <w:rsid w:val="00300CD6"/>
    <w:rsid w:val="00307FE9"/>
    <w:rsid w:val="00311643"/>
    <w:rsid w:val="0031448A"/>
    <w:rsid w:val="003250F3"/>
    <w:rsid w:val="00327785"/>
    <w:rsid w:val="0034344A"/>
    <w:rsid w:val="00350DFB"/>
    <w:rsid w:val="00350F83"/>
    <w:rsid w:val="0035416E"/>
    <w:rsid w:val="00362129"/>
    <w:rsid w:val="00362CCA"/>
    <w:rsid w:val="003638E8"/>
    <w:rsid w:val="00367690"/>
    <w:rsid w:val="00393710"/>
    <w:rsid w:val="00396CAA"/>
    <w:rsid w:val="003A6B2E"/>
    <w:rsid w:val="003B1A3F"/>
    <w:rsid w:val="003C3215"/>
    <w:rsid w:val="003C33C0"/>
    <w:rsid w:val="003C4E1B"/>
    <w:rsid w:val="003E2F35"/>
    <w:rsid w:val="003F080F"/>
    <w:rsid w:val="00414715"/>
    <w:rsid w:val="004163FD"/>
    <w:rsid w:val="00416A1C"/>
    <w:rsid w:val="00416FB5"/>
    <w:rsid w:val="00420101"/>
    <w:rsid w:val="00422238"/>
    <w:rsid w:val="00425622"/>
    <w:rsid w:val="00432364"/>
    <w:rsid w:val="00434CC7"/>
    <w:rsid w:val="0044172E"/>
    <w:rsid w:val="00446F18"/>
    <w:rsid w:val="00463CB2"/>
    <w:rsid w:val="00464004"/>
    <w:rsid w:val="00465B2B"/>
    <w:rsid w:val="00477F0C"/>
    <w:rsid w:val="0048311E"/>
    <w:rsid w:val="004A1DBB"/>
    <w:rsid w:val="004B7398"/>
    <w:rsid w:val="004C00AA"/>
    <w:rsid w:val="004C4918"/>
    <w:rsid w:val="004D0AB0"/>
    <w:rsid w:val="004D118F"/>
    <w:rsid w:val="004D45F1"/>
    <w:rsid w:val="004D5D4C"/>
    <w:rsid w:val="004E23F1"/>
    <w:rsid w:val="004E4879"/>
    <w:rsid w:val="004F25E2"/>
    <w:rsid w:val="004F2E80"/>
    <w:rsid w:val="004F73CF"/>
    <w:rsid w:val="00512DA5"/>
    <w:rsid w:val="00515F92"/>
    <w:rsid w:val="00516B4D"/>
    <w:rsid w:val="00521EC4"/>
    <w:rsid w:val="0052255F"/>
    <w:rsid w:val="0052692A"/>
    <w:rsid w:val="00527093"/>
    <w:rsid w:val="005400D8"/>
    <w:rsid w:val="00576506"/>
    <w:rsid w:val="00581C6D"/>
    <w:rsid w:val="00582D90"/>
    <w:rsid w:val="00584EE8"/>
    <w:rsid w:val="00590199"/>
    <w:rsid w:val="00590C39"/>
    <w:rsid w:val="00593062"/>
    <w:rsid w:val="005A199E"/>
    <w:rsid w:val="005A27B6"/>
    <w:rsid w:val="005B2CAA"/>
    <w:rsid w:val="005B2DC0"/>
    <w:rsid w:val="005B7E9F"/>
    <w:rsid w:val="005C07CE"/>
    <w:rsid w:val="005C6261"/>
    <w:rsid w:val="005D75B6"/>
    <w:rsid w:val="005E1BD3"/>
    <w:rsid w:val="00600589"/>
    <w:rsid w:val="00602EC7"/>
    <w:rsid w:val="00622A1B"/>
    <w:rsid w:val="0063529B"/>
    <w:rsid w:val="00636AEA"/>
    <w:rsid w:val="0066233E"/>
    <w:rsid w:val="00676215"/>
    <w:rsid w:val="00683B3A"/>
    <w:rsid w:val="006855F3"/>
    <w:rsid w:val="00691305"/>
    <w:rsid w:val="006A021F"/>
    <w:rsid w:val="006A1905"/>
    <w:rsid w:val="006A3281"/>
    <w:rsid w:val="006A599C"/>
    <w:rsid w:val="006B1764"/>
    <w:rsid w:val="006C5233"/>
    <w:rsid w:val="006F432C"/>
    <w:rsid w:val="0070012F"/>
    <w:rsid w:val="00703D2F"/>
    <w:rsid w:val="0070671A"/>
    <w:rsid w:val="00710A6D"/>
    <w:rsid w:val="00716710"/>
    <w:rsid w:val="0072244E"/>
    <w:rsid w:val="00722DE3"/>
    <w:rsid w:val="00723127"/>
    <w:rsid w:val="00727BB7"/>
    <w:rsid w:val="0073208A"/>
    <w:rsid w:val="0074412D"/>
    <w:rsid w:val="0075679F"/>
    <w:rsid w:val="00757CA9"/>
    <w:rsid w:val="00772C70"/>
    <w:rsid w:val="00777045"/>
    <w:rsid w:val="00791567"/>
    <w:rsid w:val="00794596"/>
    <w:rsid w:val="00795FF7"/>
    <w:rsid w:val="007969A8"/>
    <w:rsid w:val="007B30FD"/>
    <w:rsid w:val="007D07CC"/>
    <w:rsid w:val="007D1CFB"/>
    <w:rsid w:val="007E5A9D"/>
    <w:rsid w:val="007E6CD1"/>
    <w:rsid w:val="007E7D1B"/>
    <w:rsid w:val="007F10E0"/>
    <w:rsid w:val="007F2F6E"/>
    <w:rsid w:val="00805D4D"/>
    <w:rsid w:val="00813CE3"/>
    <w:rsid w:val="0082463C"/>
    <w:rsid w:val="008265D1"/>
    <w:rsid w:val="00827BC6"/>
    <w:rsid w:val="008308EB"/>
    <w:rsid w:val="00844D59"/>
    <w:rsid w:val="008508A7"/>
    <w:rsid w:val="008559CF"/>
    <w:rsid w:val="00860985"/>
    <w:rsid w:val="008660F8"/>
    <w:rsid w:val="00866CCA"/>
    <w:rsid w:val="00875461"/>
    <w:rsid w:val="00876CF2"/>
    <w:rsid w:val="00877037"/>
    <w:rsid w:val="00880E74"/>
    <w:rsid w:val="00893C9E"/>
    <w:rsid w:val="008A35B5"/>
    <w:rsid w:val="008B0A6F"/>
    <w:rsid w:val="008B1C08"/>
    <w:rsid w:val="008B5B77"/>
    <w:rsid w:val="008D3E22"/>
    <w:rsid w:val="008D5CC7"/>
    <w:rsid w:val="008F7971"/>
    <w:rsid w:val="00901FC3"/>
    <w:rsid w:val="009071AB"/>
    <w:rsid w:val="009071F6"/>
    <w:rsid w:val="0090750E"/>
    <w:rsid w:val="0093374D"/>
    <w:rsid w:val="00941B2F"/>
    <w:rsid w:val="00953A31"/>
    <w:rsid w:val="009553A1"/>
    <w:rsid w:val="00957054"/>
    <w:rsid w:val="00960ECD"/>
    <w:rsid w:val="0097005B"/>
    <w:rsid w:val="00970E13"/>
    <w:rsid w:val="00980180"/>
    <w:rsid w:val="009841B6"/>
    <w:rsid w:val="00987619"/>
    <w:rsid w:val="0099060E"/>
    <w:rsid w:val="00997BA7"/>
    <w:rsid w:val="009A661F"/>
    <w:rsid w:val="009B4982"/>
    <w:rsid w:val="009B6FC0"/>
    <w:rsid w:val="009C41AA"/>
    <w:rsid w:val="009E2A3B"/>
    <w:rsid w:val="009E58F0"/>
    <w:rsid w:val="009F396B"/>
    <w:rsid w:val="00A0616B"/>
    <w:rsid w:val="00A122D8"/>
    <w:rsid w:val="00A2038F"/>
    <w:rsid w:val="00A236F7"/>
    <w:rsid w:val="00A278FF"/>
    <w:rsid w:val="00A31FDB"/>
    <w:rsid w:val="00A321EE"/>
    <w:rsid w:val="00A329D1"/>
    <w:rsid w:val="00A40BA7"/>
    <w:rsid w:val="00A42AAE"/>
    <w:rsid w:val="00A47A4A"/>
    <w:rsid w:val="00A503DF"/>
    <w:rsid w:val="00A657E6"/>
    <w:rsid w:val="00A70BD8"/>
    <w:rsid w:val="00A81174"/>
    <w:rsid w:val="00AB16DA"/>
    <w:rsid w:val="00AB518E"/>
    <w:rsid w:val="00AB5885"/>
    <w:rsid w:val="00AB6341"/>
    <w:rsid w:val="00AC1C55"/>
    <w:rsid w:val="00AC4852"/>
    <w:rsid w:val="00AD0B1E"/>
    <w:rsid w:val="00AD369C"/>
    <w:rsid w:val="00AD4462"/>
    <w:rsid w:val="00AD6D1E"/>
    <w:rsid w:val="00AE405F"/>
    <w:rsid w:val="00AE6659"/>
    <w:rsid w:val="00AF24B5"/>
    <w:rsid w:val="00B0613C"/>
    <w:rsid w:val="00B234A2"/>
    <w:rsid w:val="00B277A6"/>
    <w:rsid w:val="00B2782B"/>
    <w:rsid w:val="00B323F3"/>
    <w:rsid w:val="00B43CC4"/>
    <w:rsid w:val="00B45B16"/>
    <w:rsid w:val="00B508DE"/>
    <w:rsid w:val="00B5352D"/>
    <w:rsid w:val="00B53FCF"/>
    <w:rsid w:val="00B565F2"/>
    <w:rsid w:val="00B56B9A"/>
    <w:rsid w:val="00B661F3"/>
    <w:rsid w:val="00B7239D"/>
    <w:rsid w:val="00B73C63"/>
    <w:rsid w:val="00B759F2"/>
    <w:rsid w:val="00BA1DF3"/>
    <w:rsid w:val="00BA4901"/>
    <w:rsid w:val="00BC4FB9"/>
    <w:rsid w:val="00BE59F0"/>
    <w:rsid w:val="00C03F27"/>
    <w:rsid w:val="00C06CDF"/>
    <w:rsid w:val="00C207BE"/>
    <w:rsid w:val="00C218BA"/>
    <w:rsid w:val="00C440F1"/>
    <w:rsid w:val="00C50A72"/>
    <w:rsid w:val="00C57EB1"/>
    <w:rsid w:val="00C61F38"/>
    <w:rsid w:val="00C6458F"/>
    <w:rsid w:val="00C73216"/>
    <w:rsid w:val="00C81758"/>
    <w:rsid w:val="00C91BAA"/>
    <w:rsid w:val="00C94FF8"/>
    <w:rsid w:val="00C95D36"/>
    <w:rsid w:val="00CB1312"/>
    <w:rsid w:val="00CB64C1"/>
    <w:rsid w:val="00CE25B4"/>
    <w:rsid w:val="00CE66B1"/>
    <w:rsid w:val="00CE7FAE"/>
    <w:rsid w:val="00CF6CE1"/>
    <w:rsid w:val="00D02EA5"/>
    <w:rsid w:val="00D11FF0"/>
    <w:rsid w:val="00D27E44"/>
    <w:rsid w:val="00D40912"/>
    <w:rsid w:val="00D4347B"/>
    <w:rsid w:val="00D44615"/>
    <w:rsid w:val="00D476C3"/>
    <w:rsid w:val="00D548C9"/>
    <w:rsid w:val="00D548CA"/>
    <w:rsid w:val="00D606D2"/>
    <w:rsid w:val="00D76A2C"/>
    <w:rsid w:val="00D776EC"/>
    <w:rsid w:val="00D803E0"/>
    <w:rsid w:val="00D81BB0"/>
    <w:rsid w:val="00DA3626"/>
    <w:rsid w:val="00DA5323"/>
    <w:rsid w:val="00DA6694"/>
    <w:rsid w:val="00DA748C"/>
    <w:rsid w:val="00DB769E"/>
    <w:rsid w:val="00DC4426"/>
    <w:rsid w:val="00DC604F"/>
    <w:rsid w:val="00DD1A64"/>
    <w:rsid w:val="00DE29CA"/>
    <w:rsid w:val="00DE4BED"/>
    <w:rsid w:val="00DE67B3"/>
    <w:rsid w:val="00DE7361"/>
    <w:rsid w:val="00DF4652"/>
    <w:rsid w:val="00E20184"/>
    <w:rsid w:val="00E27D5C"/>
    <w:rsid w:val="00E44E04"/>
    <w:rsid w:val="00E44FE5"/>
    <w:rsid w:val="00E576B3"/>
    <w:rsid w:val="00E672B0"/>
    <w:rsid w:val="00E71A8D"/>
    <w:rsid w:val="00E72ECF"/>
    <w:rsid w:val="00E73214"/>
    <w:rsid w:val="00E87FCE"/>
    <w:rsid w:val="00E92274"/>
    <w:rsid w:val="00EB3911"/>
    <w:rsid w:val="00EB59DB"/>
    <w:rsid w:val="00EC0AB3"/>
    <w:rsid w:val="00EC398C"/>
    <w:rsid w:val="00EC6EFD"/>
    <w:rsid w:val="00EE4AFC"/>
    <w:rsid w:val="00EF6026"/>
    <w:rsid w:val="00F07189"/>
    <w:rsid w:val="00F072BC"/>
    <w:rsid w:val="00F21816"/>
    <w:rsid w:val="00F30487"/>
    <w:rsid w:val="00F37E6C"/>
    <w:rsid w:val="00F4058E"/>
    <w:rsid w:val="00F417B5"/>
    <w:rsid w:val="00F44910"/>
    <w:rsid w:val="00F45DB2"/>
    <w:rsid w:val="00F50AF8"/>
    <w:rsid w:val="00F50F2B"/>
    <w:rsid w:val="00F56568"/>
    <w:rsid w:val="00F604FC"/>
    <w:rsid w:val="00F60982"/>
    <w:rsid w:val="00F808BF"/>
    <w:rsid w:val="00FA73EB"/>
    <w:rsid w:val="00FB24C5"/>
    <w:rsid w:val="00FB25C1"/>
    <w:rsid w:val="00FB2CEA"/>
    <w:rsid w:val="00FB6EA1"/>
    <w:rsid w:val="00FC30BA"/>
    <w:rsid w:val="00FD5D12"/>
    <w:rsid w:val="00FE0E69"/>
    <w:rsid w:val="00FE1DE4"/>
    <w:rsid w:val="00FE6C58"/>
    <w:rsid w:val="00FF19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5F0F32"/>
  <w14:defaultImageDpi w14:val="300"/>
  <w15:docId w15:val="{698E88FB-91DB-40B1-BF6F-6B745F44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A2C"/>
  </w:style>
  <w:style w:type="paragraph" w:styleId="Heading1">
    <w:name w:val="heading 1"/>
    <w:basedOn w:val="Normal"/>
    <w:next w:val="Normal"/>
    <w:link w:val="Heading1Char"/>
    <w:uiPriority w:val="9"/>
    <w:qFormat/>
    <w:rsid w:val="00274DE2"/>
    <w:pPr>
      <w:keepNext/>
      <w:keepLines/>
      <w:outlineLvl w:val="0"/>
    </w:pPr>
    <w:rPr>
      <w:rFonts w:ascii="Arial" w:eastAsiaTheme="majorEastAsia" w:hAnsi="Arial" w:cstheme="majorBidi"/>
      <w:b/>
      <w:bCs/>
      <w:color w:val="ABBD26"/>
      <w:sz w:val="36"/>
      <w:szCs w:val="28"/>
    </w:rPr>
  </w:style>
  <w:style w:type="paragraph" w:styleId="Heading2">
    <w:name w:val="heading 2"/>
    <w:basedOn w:val="Normal"/>
    <w:next w:val="Normal"/>
    <w:link w:val="Heading2Char"/>
    <w:uiPriority w:val="9"/>
    <w:unhideWhenUsed/>
    <w:qFormat/>
    <w:rsid w:val="00001CE9"/>
    <w:pPr>
      <w:keepNext/>
      <w:keepLines/>
      <w:spacing w:before="200"/>
      <w:outlineLvl w:val="1"/>
    </w:pPr>
    <w:rPr>
      <w:rFonts w:ascii="Arial" w:eastAsiaTheme="majorEastAsia" w:hAnsi="Arial" w:cstheme="majorBidi"/>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4B5"/>
    <w:pPr>
      <w:tabs>
        <w:tab w:val="center" w:pos="4320"/>
        <w:tab w:val="right" w:pos="8640"/>
      </w:tabs>
    </w:pPr>
  </w:style>
  <w:style w:type="character" w:customStyle="1" w:styleId="HeaderChar">
    <w:name w:val="Header Char"/>
    <w:basedOn w:val="DefaultParagraphFont"/>
    <w:link w:val="Header"/>
    <w:uiPriority w:val="99"/>
    <w:rsid w:val="00AF24B5"/>
  </w:style>
  <w:style w:type="paragraph" w:styleId="Footer">
    <w:name w:val="footer"/>
    <w:basedOn w:val="Normal"/>
    <w:link w:val="FooterChar"/>
    <w:uiPriority w:val="99"/>
    <w:unhideWhenUsed/>
    <w:rsid w:val="00AF24B5"/>
    <w:pPr>
      <w:tabs>
        <w:tab w:val="center" w:pos="4320"/>
        <w:tab w:val="right" w:pos="8640"/>
      </w:tabs>
    </w:pPr>
  </w:style>
  <w:style w:type="character" w:customStyle="1" w:styleId="FooterChar">
    <w:name w:val="Footer Char"/>
    <w:basedOn w:val="DefaultParagraphFont"/>
    <w:link w:val="Footer"/>
    <w:uiPriority w:val="99"/>
    <w:rsid w:val="00AF24B5"/>
  </w:style>
  <w:style w:type="paragraph" w:styleId="BalloonText">
    <w:name w:val="Balloon Text"/>
    <w:basedOn w:val="Normal"/>
    <w:link w:val="BalloonTextChar"/>
    <w:uiPriority w:val="99"/>
    <w:semiHidden/>
    <w:unhideWhenUsed/>
    <w:rsid w:val="00AF24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24B5"/>
    <w:rPr>
      <w:rFonts w:ascii="Lucida Grande" w:hAnsi="Lucida Grande" w:cs="Lucida Grande"/>
      <w:sz w:val="18"/>
      <w:szCs w:val="18"/>
    </w:rPr>
  </w:style>
  <w:style w:type="paragraph" w:styleId="ListParagraph">
    <w:name w:val="List Paragraph"/>
    <w:basedOn w:val="Normal"/>
    <w:uiPriority w:val="34"/>
    <w:qFormat/>
    <w:rsid w:val="00CB64C1"/>
    <w:pPr>
      <w:ind w:left="720"/>
      <w:contextualSpacing/>
    </w:pPr>
  </w:style>
  <w:style w:type="character" w:customStyle="1" w:styleId="Heading1Char">
    <w:name w:val="Heading 1 Char"/>
    <w:basedOn w:val="DefaultParagraphFont"/>
    <w:link w:val="Heading1"/>
    <w:uiPriority w:val="9"/>
    <w:rsid w:val="00274DE2"/>
    <w:rPr>
      <w:rFonts w:ascii="Arial" w:eastAsiaTheme="majorEastAsia" w:hAnsi="Arial" w:cstheme="majorBidi"/>
      <w:b/>
      <w:bCs/>
      <w:color w:val="ABBD26"/>
      <w:sz w:val="36"/>
      <w:szCs w:val="28"/>
    </w:rPr>
  </w:style>
  <w:style w:type="character" w:styleId="Hyperlink">
    <w:name w:val="Hyperlink"/>
    <w:basedOn w:val="DefaultParagraphFont"/>
    <w:uiPriority w:val="99"/>
    <w:unhideWhenUsed/>
    <w:rsid w:val="00941B2F"/>
    <w:rPr>
      <w:color w:val="0000FF" w:themeColor="hyperlink"/>
      <w:u w:val="single"/>
    </w:rPr>
  </w:style>
  <w:style w:type="table" w:customStyle="1" w:styleId="TableGrid1">
    <w:name w:val="Table Grid1"/>
    <w:basedOn w:val="TableNormal"/>
    <w:next w:val="TableGrid"/>
    <w:uiPriority w:val="59"/>
    <w:rsid w:val="00FE0E69"/>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E0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416A1C"/>
    <w:pPr>
      <w:spacing w:line="276" w:lineRule="auto"/>
      <w:outlineLvl w:val="9"/>
    </w:pPr>
    <w:rPr>
      <w:lang w:eastAsia="ja-JP"/>
    </w:rPr>
  </w:style>
  <w:style w:type="paragraph" w:styleId="TOC1">
    <w:name w:val="toc 1"/>
    <w:basedOn w:val="Normal"/>
    <w:next w:val="Normal"/>
    <w:autoRedefine/>
    <w:uiPriority w:val="39"/>
    <w:unhideWhenUsed/>
    <w:qFormat/>
    <w:rsid w:val="00184F81"/>
    <w:pPr>
      <w:tabs>
        <w:tab w:val="right" w:leader="dot" w:pos="8296"/>
      </w:tabs>
      <w:spacing w:after="100"/>
      <w:ind w:left="-851"/>
    </w:pPr>
    <w:rPr>
      <w:rFonts w:ascii="Arial" w:eastAsiaTheme="majorEastAsia" w:hAnsi="Arial" w:cs="Arial"/>
      <w:b/>
      <w:bCs/>
      <w:noProof/>
    </w:rPr>
  </w:style>
  <w:style w:type="character" w:styleId="FollowedHyperlink">
    <w:name w:val="FollowedHyperlink"/>
    <w:basedOn w:val="DefaultParagraphFont"/>
    <w:uiPriority w:val="99"/>
    <w:semiHidden/>
    <w:unhideWhenUsed/>
    <w:rsid w:val="00C218BA"/>
    <w:rPr>
      <w:color w:val="800080" w:themeColor="followedHyperlink"/>
      <w:u w:val="single"/>
    </w:rPr>
  </w:style>
  <w:style w:type="paragraph" w:styleId="NoSpacing">
    <w:name w:val="No Spacing"/>
    <w:uiPriority w:val="1"/>
    <w:qFormat/>
    <w:rsid w:val="00274DE2"/>
  </w:style>
  <w:style w:type="character" w:styleId="CommentReference">
    <w:name w:val="annotation reference"/>
    <w:basedOn w:val="DefaultParagraphFont"/>
    <w:uiPriority w:val="99"/>
    <w:semiHidden/>
    <w:unhideWhenUsed/>
    <w:rsid w:val="00FB6EA1"/>
    <w:rPr>
      <w:sz w:val="16"/>
      <w:szCs w:val="16"/>
    </w:rPr>
  </w:style>
  <w:style w:type="paragraph" w:styleId="CommentText">
    <w:name w:val="annotation text"/>
    <w:basedOn w:val="Normal"/>
    <w:link w:val="CommentTextChar"/>
    <w:uiPriority w:val="99"/>
    <w:semiHidden/>
    <w:unhideWhenUsed/>
    <w:rsid w:val="00FB6EA1"/>
    <w:rPr>
      <w:sz w:val="20"/>
      <w:szCs w:val="20"/>
    </w:rPr>
  </w:style>
  <w:style w:type="character" w:customStyle="1" w:styleId="CommentTextChar">
    <w:name w:val="Comment Text Char"/>
    <w:basedOn w:val="DefaultParagraphFont"/>
    <w:link w:val="CommentText"/>
    <w:uiPriority w:val="99"/>
    <w:semiHidden/>
    <w:rsid w:val="00FB6EA1"/>
    <w:rPr>
      <w:sz w:val="20"/>
      <w:szCs w:val="20"/>
    </w:rPr>
  </w:style>
  <w:style w:type="paragraph" w:styleId="CommentSubject">
    <w:name w:val="annotation subject"/>
    <w:basedOn w:val="CommentText"/>
    <w:next w:val="CommentText"/>
    <w:link w:val="CommentSubjectChar"/>
    <w:uiPriority w:val="99"/>
    <w:semiHidden/>
    <w:unhideWhenUsed/>
    <w:rsid w:val="00FB6EA1"/>
    <w:rPr>
      <w:b/>
      <w:bCs/>
    </w:rPr>
  </w:style>
  <w:style w:type="character" w:customStyle="1" w:styleId="CommentSubjectChar">
    <w:name w:val="Comment Subject Char"/>
    <w:basedOn w:val="CommentTextChar"/>
    <w:link w:val="CommentSubject"/>
    <w:uiPriority w:val="99"/>
    <w:semiHidden/>
    <w:rsid w:val="00FB6EA1"/>
    <w:rPr>
      <w:b/>
      <w:bCs/>
      <w:sz w:val="20"/>
      <w:szCs w:val="20"/>
    </w:rPr>
  </w:style>
  <w:style w:type="paragraph" w:styleId="Revision">
    <w:name w:val="Revision"/>
    <w:hidden/>
    <w:uiPriority w:val="99"/>
    <w:semiHidden/>
    <w:rsid w:val="001E6B86"/>
  </w:style>
  <w:style w:type="character" w:customStyle="1" w:styleId="Heading2Char">
    <w:name w:val="Heading 2 Char"/>
    <w:basedOn w:val="DefaultParagraphFont"/>
    <w:link w:val="Heading2"/>
    <w:uiPriority w:val="9"/>
    <w:rsid w:val="00001CE9"/>
    <w:rPr>
      <w:rFonts w:ascii="Arial" w:eastAsiaTheme="majorEastAsia" w:hAnsi="Arial" w:cstheme="majorBidi"/>
      <w:bCs/>
      <w:szCs w:val="26"/>
      <w:u w:val="single"/>
    </w:rPr>
  </w:style>
  <w:style w:type="paragraph" w:styleId="TOC2">
    <w:name w:val="toc 2"/>
    <w:basedOn w:val="Normal"/>
    <w:next w:val="Normal"/>
    <w:autoRedefine/>
    <w:uiPriority w:val="39"/>
    <w:unhideWhenUsed/>
    <w:qFormat/>
    <w:rsid w:val="00054356"/>
    <w:pPr>
      <w:spacing w:after="100"/>
      <w:ind w:left="240"/>
    </w:pPr>
  </w:style>
  <w:style w:type="paragraph" w:styleId="TOC3">
    <w:name w:val="toc 3"/>
    <w:basedOn w:val="Normal"/>
    <w:next w:val="Normal"/>
    <w:autoRedefine/>
    <w:uiPriority w:val="39"/>
    <w:semiHidden/>
    <w:unhideWhenUsed/>
    <w:qFormat/>
    <w:rsid w:val="00E576B3"/>
    <w:pPr>
      <w:spacing w:after="100" w:line="276" w:lineRule="auto"/>
      <w:ind w:left="440"/>
    </w:pPr>
    <w:rPr>
      <w:sz w:val="22"/>
      <w:szCs w:val="22"/>
      <w:lang w:eastAsia="ja-JP"/>
    </w:rPr>
  </w:style>
  <w:style w:type="paragraph" w:styleId="NormalWeb">
    <w:name w:val="Normal (Web)"/>
    <w:basedOn w:val="Normal"/>
    <w:uiPriority w:val="99"/>
    <w:semiHidden/>
    <w:unhideWhenUsed/>
    <w:rsid w:val="00E71A8D"/>
    <w:pPr>
      <w:spacing w:before="100" w:beforeAutospacing="1" w:after="90"/>
    </w:pPr>
    <w:rPr>
      <w:rFonts w:ascii="Times New Roman" w:eastAsia="Times New Roman" w:hAnsi="Times New Roman" w:cs="Times New Roman"/>
      <w:lang w:val="en-GB" w:eastAsia="en-GB"/>
    </w:rPr>
  </w:style>
  <w:style w:type="character" w:customStyle="1" w:styleId="1bodycopy10ptChar">
    <w:name w:val="1 body copy 10pt Char"/>
    <w:link w:val="1bodycopy10pt"/>
    <w:locked/>
    <w:rsid w:val="00E71A8D"/>
  </w:style>
  <w:style w:type="paragraph" w:customStyle="1" w:styleId="1bodycopy10pt">
    <w:name w:val="1 body copy 10pt"/>
    <w:basedOn w:val="Normal"/>
    <w:link w:val="1bodycopy10ptChar"/>
    <w:qFormat/>
    <w:rsid w:val="00E71A8D"/>
    <w:pPr>
      <w:spacing w:after="120"/>
    </w:pPr>
  </w:style>
  <w:style w:type="paragraph" w:customStyle="1" w:styleId="6Abstract">
    <w:name w:val="6 Abstract"/>
    <w:qFormat/>
    <w:rsid w:val="00E71A8D"/>
    <w:pPr>
      <w:spacing w:after="240" w:line="256" w:lineRule="auto"/>
    </w:pPr>
    <w:rPr>
      <w:rFonts w:ascii="Arial" w:eastAsia="MS Mincho" w:hAnsi="Arial" w:cs="Times New Roman"/>
      <w:sz w:val="28"/>
      <w:szCs w:val="28"/>
    </w:rPr>
  </w:style>
  <w:style w:type="paragraph" w:customStyle="1" w:styleId="1bodycopy11pt">
    <w:name w:val="1 body copy 11pt"/>
    <w:autoRedefine/>
    <w:uiPriority w:val="99"/>
    <w:rsid w:val="00E71A8D"/>
    <w:pPr>
      <w:spacing w:after="120"/>
      <w:ind w:right="850"/>
    </w:pPr>
    <w:rPr>
      <w:rFonts w:ascii="Arial" w:eastAsia="MS Mincho" w:hAnsi="Arial" w:cs="Arial"/>
      <w:sz w:val="22"/>
    </w:rPr>
  </w:style>
  <w:style w:type="paragraph" w:customStyle="1" w:styleId="3Policytitle">
    <w:name w:val="3 Policy title"/>
    <w:basedOn w:val="Normal"/>
    <w:uiPriority w:val="99"/>
    <w:qFormat/>
    <w:rsid w:val="00E71A8D"/>
    <w:pPr>
      <w:spacing w:after="120"/>
    </w:pPr>
    <w:rPr>
      <w:rFonts w:ascii="Arial" w:eastAsia="MS Mincho" w:hAnsi="Arial" w:cs="Times New Roman"/>
      <w:b/>
      <w:sz w:val="72"/>
    </w:rPr>
  </w:style>
  <w:style w:type="paragraph" w:customStyle="1" w:styleId="Title1">
    <w:name w:val="Title 1"/>
    <w:basedOn w:val="Heading1"/>
    <w:link w:val="Title1Char"/>
    <w:autoRedefine/>
    <w:qFormat/>
    <w:rsid w:val="00F30487"/>
    <w:pPr>
      <w:spacing w:before="480" w:after="120"/>
    </w:pPr>
    <w:rPr>
      <w:rFonts w:eastAsia="MS Gothic" w:cs="Times New Roman"/>
      <w:color w:val="auto"/>
      <w:sz w:val="56"/>
      <w:szCs w:val="32"/>
    </w:rPr>
  </w:style>
  <w:style w:type="character" w:customStyle="1" w:styleId="Title1Char">
    <w:name w:val="Title 1 Char"/>
    <w:link w:val="Title1"/>
    <w:rsid w:val="00F30487"/>
    <w:rPr>
      <w:rFonts w:ascii="Arial" w:eastAsia="MS Gothic" w:hAnsi="Arial" w:cs="Times New Roman"/>
      <w:b/>
      <w:bCs/>
      <w:sz w:val="56"/>
      <w:szCs w:val="32"/>
    </w:rPr>
  </w:style>
  <w:style w:type="table" w:styleId="TableGridLight">
    <w:name w:val="Grid Table Light"/>
    <w:basedOn w:val="TableNormal"/>
    <w:uiPriority w:val="40"/>
    <w:rsid w:val="004C49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107">
      <w:bodyDiv w:val="1"/>
      <w:marLeft w:val="0"/>
      <w:marRight w:val="0"/>
      <w:marTop w:val="0"/>
      <w:marBottom w:val="0"/>
      <w:divBdr>
        <w:top w:val="none" w:sz="0" w:space="0" w:color="auto"/>
        <w:left w:val="none" w:sz="0" w:space="0" w:color="auto"/>
        <w:bottom w:val="none" w:sz="0" w:space="0" w:color="auto"/>
        <w:right w:val="none" w:sz="0" w:space="0" w:color="auto"/>
      </w:divBdr>
    </w:div>
    <w:div w:id="115416762">
      <w:bodyDiv w:val="1"/>
      <w:marLeft w:val="0"/>
      <w:marRight w:val="0"/>
      <w:marTop w:val="0"/>
      <w:marBottom w:val="0"/>
      <w:divBdr>
        <w:top w:val="none" w:sz="0" w:space="0" w:color="auto"/>
        <w:left w:val="none" w:sz="0" w:space="0" w:color="auto"/>
        <w:bottom w:val="none" w:sz="0" w:space="0" w:color="auto"/>
        <w:right w:val="none" w:sz="0" w:space="0" w:color="auto"/>
      </w:divBdr>
    </w:div>
    <w:div w:id="326446673">
      <w:bodyDiv w:val="1"/>
      <w:marLeft w:val="0"/>
      <w:marRight w:val="0"/>
      <w:marTop w:val="0"/>
      <w:marBottom w:val="0"/>
      <w:divBdr>
        <w:top w:val="none" w:sz="0" w:space="0" w:color="auto"/>
        <w:left w:val="none" w:sz="0" w:space="0" w:color="auto"/>
        <w:bottom w:val="none" w:sz="0" w:space="0" w:color="auto"/>
        <w:right w:val="none" w:sz="0" w:space="0" w:color="auto"/>
      </w:divBdr>
    </w:div>
    <w:div w:id="459692322">
      <w:bodyDiv w:val="1"/>
      <w:marLeft w:val="0"/>
      <w:marRight w:val="0"/>
      <w:marTop w:val="0"/>
      <w:marBottom w:val="0"/>
      <w:divBdr>
        <w:top w:val="none" w:sz="0" w:space="0" w:color="auto"/>
        <w:left w:val="none" w:sz="0" w:space="0" w:color="auto"/>
        <w:bottom w:val="none" w:sz="0" w:space="0" w:color="auto"/>
        <w:right w:val="none" w:sz="0" w:space="0" w:color="auto"/>
      </w:divBdr>
    </w:div>
    <w:div w:id="462385223">
      <w:bodyDiv w:val="1"/>
      <w:marLeft w:val="0"/>
      <w:marRight w:val="0"/>
      <w:marTop w:val="0"/>
      <w:marBottom w:val="0"/>
      <w:divBdr>
        <w:top w:val="none" w:sz="0" w:space="0" w:color="auto"/>
        <w:left w:val="none" w:sz="0" w:space="0" w:color="auto"/>
        <w:bottom w:val="none" w:sz="0" w:space="0" w:color="auto"/>
        <w:right w:val="none" w:sz="0" w:space="0" w:color="auto"/>
      </w:divBdr>
    </w:div>
    <w:div w:id="462967873">
      <w:bodyDiv w:val="1"/>
      <w:marLeft w:val="0"/>
      <w:marRight w:val="0"/>
      <w:marTop w:val="0"/>
      <w:marBottom w:val="0"/>
      <w:divBdr>
        <w:top w:val="none" w:sz="0" w:space="0" w:color="auto"/>
        <w:left w:val="none" w:sz="0" w:space="0" w:color="auto"/>
        <w:bottom w:val="none" w:sz="0" w:space="0" w:color="auto"/>
        <w:right w:val="none" w:sz="0" w:space="0" w:color="auto"/>
      </w:divBdr>
    </w:div>
    <w:div w:id="543911370">
      <w:bodyDiv w:val="1"/>
      <w:marLeft w:val="0"/>
      <w:marRight w:val="0"/>
      <w:marTop w:val="0"/>
      <w:marBottom w:val="0"/>
      <w:divBdr>
        <w:top w:val="none" w:sz="0" w:space="0" w:color="auto"/>
        <w:left w:val="none" w:sz="0" w:space="0" w:color="auto"/>
        <w:bottom w:val="none" w:sz="0" w:space="0" w:color="auto"/>
        <w:right w:val="none" w:sz="0" w:space="0" w:color="auto"/>
      </w:divBdr>
    </w:div>
    <w:div w:id="592325808">
      <w:bodyDiv w:val="1"/>
      <w:marLeft w:val="0"/>
      <w:marRight w:val="0"/>
      <w:marTop w:val="0"/>
      <w:marBottom w:val="0"/>
      <w:divBdr>
        <w:top w:val="none" w:sz="0" w:space="0" w:color="auto"/>
        <w:left w:val="none" w:sz="0" w:space="0" w:color="auto"/>
        <w:bottom w:val="none" w:sz="0" w:space="0" w:color="auto"/>
        <w:right w:val="none" w:sz="0" w:space="0" w:color="auto"/>
      </w:divBdr>
    </w:div>
    <w:div w:id="605430893">
      <w:bodyDiv w:val="1"/>
      <w:marLeft w:val="0"/>
      <w:marRight w:val="0"/>
      <w:marTop w:val="0"/>
      <w:marBottom w:val="0"/>
      <w:divBdr>
        <w:top w:val="none" w:sz="0" w:space="0" w:color="auto"/>
        <w:left w:val="none" w:sz="0" w:space="0" w:color="auto"/>
        <w:bottom w:val="none" w:sz="0" w:space="0" w:color="auto"/>
        <w:right w:val="none" w:sz="0" w:space="0" w:color="auto"/>
      </w:divBdr>
    </w:div>
    <w:div w:id="633413233">
      <w:bodyDiv w:val="1"/>
      <w:marLeft w:val="0"/>
      <w:marRight w:val="0"/>
      <w:marTop w:val="0"/>
      <w:marBottom w:val="0"/>
      <w:divBdr>
        <w:top w:val="none" w:sz="0" w:space="0" w:color="auto"/>
        <w:left w:val="none" w:sz="0" w:space="0" w:color="auto"/>
        <w:bottom w:val="none" w:sz="0" w:space="0" w:color="auto"/>
        <w:right w:val="none" w:sz="0" w:space="0" w:color="auto"/>
      </w:divBdr>
    </w:div>
    <w:div w:id="643852442">
      <w:bodyDiv w:val="1"/>
      <w:marLeft w:val="0"/>
      <w:marRight w:val="0"/>
      <w:marTop w:val="0"/>
      <w:marBottom w:val="0"/>
      <w:divBdr>
        <w:top w:val="none" w:sz="0" w:space="0" w:color="auto"/>
        <w:left w:val="none" w:sz="0" w:space="0" w:color="auto"/>
        <w:bottom w:val="none" w:sz="0" w:space="0" w:color="auto"/>
        <w:right w:val="none" w:sz="0" w:space="0" w:color="auto"/>
      </w:divBdr>
    </w:div>
    <w:div w:id="668674990">
      <w:bodyDiv w:val="1"/>
      <w:marLeft w:val="0"/>
      <w:marRight w:val="0"/>
      <w:marTop w:val="0"/>
      <w:marBottom w:val="0"/>
      <w:divBdr>
        <w:top w:val="none" w:sz="0" w:space="0" w:color="auto"/>
        <w:left w:val="none" w:sz="0" w:space="0" w:color="auto"/>
        <w:bottom w:val="none" w:sz="0" w:space="0" w:color="auto"/>
        <w:right w:val="none" w:sz="0" w:space="0" w:color="auto"/>
      </w:divBdr>
    </w:div>
    <w:div w:id="783770786">
      <w:bodyDiv w:val="1"/>
      <w:marLeft w:val="0"/>
      <w:marRight w:val="0"/>
      <w:marTop w:val="0"/>
      <w:marBottom w:val="0"/>
      <w:divBdr>
        <w:top w:val="none" w:sz="0" w:space="0" w:color="auto"/>
        <w:left w:val="none" w:sz="0" w:space="0" w:color="auto"/>
        <w:bottom w:val="none" w:sz="0" w:space="0" w:color="auto"/>
        <w:right w:val="none" w:sz="0" w:space="0" w:color="auto"/>
      </w:divBdr>
    </w:div>
    <w:div w:id="814417809">
      <w:bodyDiv w:val="1"/>
      <w:marLeft w:val="0"/>
      <w:marRight w:val="0"/>
      <w:marTop w:val="0"/>
      <w:marBottom w:val="0"/>
      <w:divBdr>
        <w:top w:val="none" w:sz="0" w:space="0" w:color="auto"/>
        <w:left w:val="none" w:sz="0" w:space="0" w:color="auto"/>
        <w:bottom w:val="none" w:sz="0" w:space="0" w:color="auto"/>
        <w:right w:val="none" w:sz="0" w:space="0" w:color="auto"/>
      </w:divBdr>
    </w:div>
    <w:div w:id="1026759571">
      <w:bodyDiv w:val="1"/>
      <w:marLeft w:val="0"/>
      <w:marRight w:val="0"/>
      <w:marTop w:val="0"/>
      <w:marBottom w:val="0"/>
      <w:divBdr>
        <w:top w:val="none" w:sz="0" w:space="0" w:color="auto"/>
        <w:left w:val="none" w:sz="0" w:space="0" w:color="auto"/>
        <w:bottom w:val="none" w:sz="0" w:space="0" w:color="auto"/>
        <w:right w:val="none" w:sz="0" w:space="0" w:color="auto"/>
      </w:divBdr>
    </w:div>
    <w:div w:id="1057358814">
      <w:bodyDiv w:val="1"/>
      <w:marLeft w:val="0"/>
      <w:marRight w:val="0"/>
      <w:marTop w:val="0"/>
      <w:marBottom w:val="0"/>
      <w:divBdr>
        <w:top w:val="none" w:sz="0" w:space="0" w:color="auto"/>
        <w:left w:val="none" w:sz="0" w:space="0" w:color="auto"/>
        <w:bottom w:val="none" w:sz="0" w:space="0" w:color="auto"/>
        <w:right w:val="none" w:sz="0" w:space="0" w:color="auto"/>
      </w:divBdr>
    </w:div>
    <w:div w:id="1120687908">
      <w:bodyDiv w:val="1"/>
      <w:marLeft w:val="0"/>
      <w:marRight w:val="0"/>
      <w:marTop w:val="0"/>
      <w:marBottom w:val="0"/>
      <w:divBdr>
        <w:top w:val="none" w:sz="0" w:space="0" w:color="auto"/>
        <w:left w:val="none" w:sz="0" w:space="0" w:color="auto"/>
        <w:bottom w:val="none" w:sz="0" w:space="0" w:color="auto"/>
        <w:right w:val="none" w:sz="0" w:space="0" w:color="auto"/>
      </w:divBdr>
    </w:div>
    <w:div w:id="1132403848">
      <w:bodyDiv w:val="1"/>
      <w:marLeft w:val="0"/>
      <w:marRight w:val="0"/>
      <w:marTop w:val="0"/>
      <w:marBottom w:val="0"/>
      <w:divBdr>
        <w:top w:val="none" w:sz="0" w:space="0" w:color="auto"/>
        <w:left w:val="none" w:sz="0" w:space="0" w:color="auto"/>
        <w:bottom w:val="none" w:sz="0" w:space="0" w:color="auto"/>
        <w:right w:val="none" w:sz="0" w:space="0" w:color="auto"/>
      </w:divBdr>
    </w:div>
    <w:div w:id="1221863182">
      <w:bodyDiv w:val="1"/>
      <w:marLeft w:val="0"/>
      <w:marRight w:val="0"/>
      <w:marTop w:val="0"/>
      <w:marBottom w:val="0"/>
      <w:divBdr>
        <w:top w:val="none" w:sz="0" w:space="0" w:color="auto"/>
        <w:left w:val="none" w:sz="0" w:space="0" w:color="auto"/>
        <w:bottom w:val="none" w:sz="0" w:space="0" w:color="auto"/>
        <w:right w:val="none" w:sz="0" w:space="0" w:color="auto"/>
      </w:divBdr>
    </w:div>
    <w:div w:id="1246960174">
      <w:bodyDiv w:val="1"/>
      <w:marLeft w:val="0"/>
      <w:marRight w:val="0"/>
      <w:marTop w:val="0"/>
      <w:marBottom w:val="0"/>
      <w:divBdr>
        <w:top w:val="none" w:sz="0" w:space="0" w:color="auto"/>
        <w:left w:val="none" w:sz="0" w:space="0" w:color="auto"/>
        <w:bottom w:val="none" w:sz="0" w:space="0" w:color="auto"/>
        <w:right w:val="none" w:sz="0" w:space="0" w:color="auto"/>
      </w:divBdr>
    </w:div>
    <w:div w:id="1302540158">
      <w:bodyDiv w:val="1"/>
      <w:marLeft w:val="0"/>
      <w:marRight w:val="0"/>
      <w:marTop w:val="0"/>
      <w:marBottom w:val="0"/>
      <w:divBdr>
        <w:top w:val="none" w:sz="0" w:space="0" w:color="auto"/>
        <w:left w:val="none" w:sz="0" w:space="0" w:color="auto"/>
        <w:bottom w:val="none" w:sz="0" w:space="0" w:color="auto"/>
        <w:right w:val="none" w:sz="0" w:space="0" w:color="auto"/>
      </w:divBdr>
    </w:div>
    <w:div w:id="1313170950">
      <w:bodyDiv w:val="1"/>
      <w:marLeft w:val="0"/>
      <w:marRight w:val="0"/>
      <w:marTop w:val="0"/>
      <w:marBottom w:val="0"/>
      <w:divBdr>
        <w:top w:val="none" w:sz="0" w:space="0" w:color="auto"/>
        <w:left w:val="none" w:sz="0" w:space="0" w:color="auto"/>
        <w:bottom w:val="none" w:sz="0" w:space="0" w:color="auto"/>
        <w:right w:val="none" w:sz="0" w:space="0" w:color="auto"/>
      </w:divBdr>
    </w:div>
    <w:div w:id="1356075200">
      <w:bodyDiv w:val="1"/>
      <w:marLeft w:val="0"/>
      <w:marRight w:val="0"/>
      <w:marTop w:val="0"/>
      <w:marBottom w:val="0"/>
      <w:divBdr>
        <w:top w:val="none" w:sz="0" w:space="0" w:color="auto"/>
        <w:left w:val="none" w:sz="0" w:space="0" w:color="auto"/>
        <w:bottom w:val="none" w:sz="0" w:space="0" w:color="auto"/>
        <w:right w:val="none" w:sz="0" w:space="0" w:color="auto"/>
      </w:divBdr>
    </w:div>
    <w:div w:id="1466510434">
      <w:bodyDiv w:val="1"/>
      <w:marLeft w:val="0"/>
      <w:marRight w:val="0"/>
      <w:marTop w:val="0"/>
      <w:marBottom w:val="0"/>
      <w:divBdr>
        <w:top w:val="none" w:sz="0" w:space="0" w:color="auto"/>
        <w:left w:val="none" w:sz="0" w:space="0" w:color="auto"/>
        <w:bottom w:val="none" w:sz="0" w:space="0" w:color="auto"/>
        <w:right w:val="none" w:sz="0" w:space="0" w:color="auto"/>
      </w:divBdr>
    </w:div>
    <w:div w:id="1602840177">
      <w:bodyDiv w:val="1"/>
      <w:marLeft w:val="0"/>
      <w:marRight w:val="0"/>
      <w:marTop w:val="0"/>
      <w:marBottom w:val="0"/>
      <w:divBdr>
        <w:top w:val="none" w:sz="0" w:space="0" w:color="auto"/>
        <w:left w:val="none" w:sz="0" w:space="0" w:color="auto"/>
        <w:bottom w:val="none" w:sz="0" w:space="0" w:color="auto"/>
        <w:right w:val="none" w:sz="0" w:space="0" w:color="auto"/>
      </w:divBdr>
    </w:div>
    <w:div w:id="1646737677">
      <w:bodyDiv w:val="1"/>
      <w:marLeft w:val="0"/>
      <w:marRight w:val="0"/>
      <w:marTop w:val="0"/>
      <w:marBottom w:val="0"/>
      <w:divBdr>
        <w:top w:val="none" w:sz="0" w:space="0" w:color="auto"/>
        <w:left w:val="none" w:sz="0" w:space="0" w:color="auto"/>
        <w:bottom w:val="none" w:sz="0" w:space="0" w:color="auto"/>
        <w:right w:val="none" w:sz="0" w:space="0" w:color="auto"/>
      </w:divBdr>
    </w:div>
    <w:div w:id="1706366316">
      <w:bodyDiv w:val="1"/>
      <w:marLeft w:val="0"/>
      <w:marRight w:val="0"/>
      <w:marTop w:val="0"/>
      <w:marBottom w:val="0"/>
      <w:divBdr>
        <w:top w:val="none" w:sz="0" w:space="0" w:color="auto"/>
        <w:left w:val="none" w:sz="0" w:space="0" w:color="auto"/>
        <w:bottom w:val="none" w:sz="0" w:space="0" w:color="auto"/>
        <w:right w:val="none" w:sz="0" w:space="0" w:color="auto"/>
      </w:divBdr>
    </w:div>
    <w:div w:id="1741555093">
      <w:bodyDiv w:val="1"/>
      <w:marLeft w:val="0"/>
      <w:marRight w:val="0"/>
      <w:marTop w:val="0"/>
      <w:marBottom w:val="0"/>
      <w:divBdr>
        <w:top w:val="none" w:sz="0" w:space="0" w:color="auto"/>
        <w:left w:val="none" w:sz="0" w:space="0" w:color="auto"/>
        <w:bottom w:val="none" w:sz="0" w:space="0" w:color="auto"/>
        <w:right w:val="none" w:sz="0" w:space="0" w:color="auto"/>
      </w:divBdr>
    </w:div>
    <w:div w:id="1764884874">
      <w:bodyDiv w:val="1"/>
      <w:marLeft w:val="0"/>
      <w:marRight w:val="0"/>
      <w:marTop w:val="0"/>
      <w:marBottom w:val="0"/>
      <w:divBdr>
        <w:top w:val="none" w:sz="0" w:space="0" w:color="auto"/>
        <w:left w:val="none" w:sz="0" w:space="0" w:color="auto"/>
        <w:bottom w:val="none" w:sz="0" w:space="0" w:color="auto"/>
        <w:right w:val="none" w:sz="0" w:space="0" w:color="auto"/>
      </w:divBdr>
    </w:div>
    <w:div w:id="20252016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vernor.support@lincolnshire.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guidance/schools-financial-value-standard-and-assurance-sfv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7" ma:contentTypeDescription="Create a new document." ma:contentTypeScope="" ma:versionID="a9897c69f73985506ffa3ff838e7fb1c">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cd5fe48f76223fc7c9638d336c72edb"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FB47EF-80DC-4420-8046-3E861409B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65D2B-9D28-40C5-8FBD-1B7154577248}">
  <ds:schemaRefs>
    <ds:schemaRef ds:uri="http://schemas.openxmlformats.org/officeDocument/2006/bibliography"/>
  </ds:schemaRefs>
</ds:datastoreItem>
</file>

<file path=customXml/itemProps3.xml><?xml version="1.0" encoding="utf-8"?>
<ds:datastoreItem xmlns:ds="http://schemas.openxmlformats.org/officeDocument/2006/customXml" ds:itemID="{8E550D2D-041A-467E-9B3B-94E203B0CDF2}">
  <ds:schemaRefs>
    <ds:schemaRef ds:uri="http://schemas.microsoft.com/sharepoint/v3/contenttype/forms"/>
  </ds:schemaRefs>
</ds:datastoreItem>
</file>

<file path=customXml/itemProps4.xml><?xml version="1.0" encoding="utf-8"?>
<ds:datastoreItem xmlns:ds="http://schemas.openxmlformats.org/officeDocument/2006/customXml" ds:itemID="{B40F3DF1-93B6-4E17-A211-173A731A86E5}">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2839</Words>
  <Characters>16184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Liam Hill</dc:creator>
  <cp:lastModifiedBy>Zoe Longstaff</cp:lastModifiedBy>
  <cp:revision>4</cp:revision>
  <cp:lastPrinted>2019-09-16T12:13:00Z</cp:lastPrinted>
  <dcterms:created xsi:type="dcterms:W3CDTF">2023-11-26T09:23:00Z</dcterms:created>
  <dcterms:modified xsi:type="dcterms:W3CDTF">2023-11-26T09:24:00Z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2172800</vt:r8>
  </property>
  <property fmtid="{D5CDD505-2E9C-101B-9397-08002B2CF9AE}" pid="4" name="MediaServiceImageTags">
    <vt:lpwstr/>
  </property>
</Properties>
</file>