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9D728D" w14:textId="1B1CA018" w:rsidR="005058C4" w:rsidRDefault="005058C4">
      <w:pPr>
        <w:rPr>
          <w:lang w:val="en-GB"/>
        </w:rPr>
      </w:pPr>
      <w:r>
        <w:rPr>
          <w:lang w:val="en-GB"/>
        </w:rPr>
        <w:t>SEND REPORT March 2024</w:t>
      </w:r>
    </w:p>
    <w:p w14:paraId="34366A8C" w14:textId="26A24EAF" w:rsidR="00B2719E" w:rsidRDefault="00B2719E">
      <w:pPr>
        <w:rPr>
          <w:lang w:val="en-GB"/>
        </w:rPr>
      </w:pPr>
    </w:p>
    <w:p w14:paraId="447E20EB" w14:textId="77777777" w:rsidR="00EC2D01" w:rsidRDefault="00B2719E" w:rsidP="00EC2D01">
      <w:pPr>
        <w:rPr>
          <w:lang w:val="en-GB"/>
        </w:rPr>
      </w:pPr>
      <w:r>
        <w:rPr>
          <w:lang w:val="en-GB"/>
        </w:rPr>
        <w:t xml:space="preserve">In Jan 2024 the </w:t>
      </w:r>
      <w:r w:rsidR="00D94590">
        <w:rPr>
          <w:lang w:val="en-GB"/>
        </w:rPr>
        <w:t>‘</w:t>
      </w:r>
      <w:r>
        <w:rPr>
          <w:lang w:val="en-GB"/>
        </w:rPr>
        <w:t>Learn</w:t>
      </w:r>
      <w:r w:rsidR="00D94590">
        <w:rPr>
          <w:lang w:val="en-GB"/>
        </w:rPr>
        <w:t>’</w:t>
      </w:r>
      <w:r>
        <w:rPr>
          <w:lang w:val="en-GB"/>
        </w:rPr>
        <w:t xml:space="preserve"> Hub did a review of SEND provision.  </w:t>
      </w:r>
      <w:r w:rsidR="00EC2D01">
        <w:rPr>
          <w:lang w:val="en-GB"/>
        </w:rPr>
        <w:t xml:space="preserve">(Report attached)  </w:t>
      </w:r>
    </w:p>
    <w:p w14:paraId="0D98162B" w14:textId="7D706D1E" w:rsidR="00B2719E" w:rsidRDefault="00EC2D01">
      <w:pPr>
        <w:rPr>
          <w:lang w:val="en-GB"/>
        </w:rPr>
      </w:pPr>
      <w:r w:rsidRPr="00EC2D01">
        <w:rPr>
          <w:b/>
          <w:bCs/>
          <w:lang w:val="en-GB"/>
        </w:rPr>
        <w:t xml:space="preserve">Summary </w:t>
      </w:r>
      <w:r w:rsidR="00B2719E">
        <w:rPr>
          <w:lang w:val="en-GB"/>
        </w:rPr>
        <w:t xml:space="preserve">The outcome of this was tremendously positive.  </w:t>
      </w:r>
    </w:p>
    <w:p w14:paraId="1E658239" w14:textId="5D171926" w:rsidR="00D94590" w:rsidRDefault="00B2719E">
      <w:pPr>
        <w:rPr>
          <w:lang w:val="en-GB"/>
        </w:rPr>
      </w:pPr>
      <w:r>
        <w:rPr>
          <w:lang w:val="en-GB"/>
        </w:rPr>
        <w:t xml:space="preserve">Also we sent out a questionnaire to SEND parents.  </w:t>
      </w:r>
      <w:r w:rsidR="00EC2D01">
        <w:rPr>
          <w:lang w:val="en-GB"/>
        </w:rPr>
        <w:t xml:space="preserve">(Results attached) </w:t>
      </w:r>
      <w:r>
        <w:rPr>
          <w:lang w:val="en-GB"/>
        </w:rPr>
        <w:t xml:space="preserve">Half (8) have replied by the deadline date. We have sent out a reminder to the rest. </w:t>
      </w:r>
    </w:p>
    <w:p w14:paraId="6972494A" w14:textId="3C8411FE" w:rsidR="00D94590" w:rsidRPr="00EC2D01" w:rsidRDefault="00EC2D01">
      <w:pPr>
        <w:rPr>
          <w:b/>
          <w:bCs/>
          <w:lang w:val="en-GB"/>
        </w:rPr>
      </w:pPr>
      <w:r w:rsidRPr="00EC2D01">
        <w:rPr>
          <w:b/>
          <w:bCs/>
          <w:lang w:val="en-GB"/>
        </w:rPr>
        <w:t>Summary</w:t>
      </w:r>
    </w:p>
    <w:p w14:paraId="3BB1508A" w14:textId="3741915C" w:rsidR="00B2719E" w:rsidRDefault="00B2719E">
      <w:pPr>
        <w:rPr>
          <w:lang w:val="en-GB"/>
        </w:rPr>
      </w:pPr>
      <w:r>
        <w:rPr>
          <w:lang w:val="en-GB"/>
        </w:rPr>
        <w:t>7 parent</w:t>
      </w:r>
      <w:r w:rsidR="00D94590">
        <w:rPr>
          <w:lang w:val="en-GB"/>
        </w:rPr>
        <w:t>s</w:t>
      </w:r>
      <w:r>
        <w:rPr>
          <w:lang w:val="en-GB"/>
        </w:rPr>
        <w:t xml:space="preserve"> were incredibly pleased with the </w:t>
      </w:r>
      <w:r w:rsidR="00D94590">
        <w:rPr>
          <w:lang w:val="en-GB"/>
        </w:rPr>
        <w:t xml:space="preserve">provision. </w:t>
      </w:r>
    </w:p>
    <w:p w14:paraId="44DC6DC9" w14:textId="5EEE5CB0" w:rsidR="00D94590" w:rsidRDefault="00D94590">
      <w:pPr>
        <w:rPr>
          <w:lang w:val="en-GB"/>
        </w:rPr>
      </w:pPr>
      <w:r>
        <w:rPr>
          <w:lang w:val="en-GB"/>
        </w:rPr>
        <w:t>One comment</w:t>
      </w:r>
    </w:p>
    <w:p w14:paraId="273F90A6" w14:textId="77777777" w:rsidR="00D94590" w:rsidRDefault="00D94590">
      <w:pPr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“</w:t>
      </w:r>
      <w:r w:rsidRPr="00D94590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The head teacher has been an invaluable support to me and to my family, I would like to recognise her skills, her patience and her desire to lean </w:t>
      </w:r>
      <w:proofErr w:type="gramStart"/>
      <w:r w:rsidRPr="00D94590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in to</w:t>
      </w:r>
      <w:proofErr w:type="gramEnd"/>
      <w:r w:rsidRPr="00D94590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 xml:space="preserve"> the situation. She has always found time for my child and for me when I know time is short. She (and my child’s TA) is/are reason/s that I have kept my children at Swinderby.</w:t>
      </w:r>
      <w:r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”</w:t>
      </w:r>
    </w:p>
    <w:p w14:paraId="3E648D15" w14:textId="77777777" w:rsidR="00D94590" w:rsidRDefault="00D94590">
      <w:pPr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</w:pPr>
    </w:p>
    <w:p w14:paraId="681B69AC" w14:textId="2E9C6D8E" w:rsidR="00D94590" w:rsidRDefault="00D94590">
      <w:pPr>
        <w:rPr>
          <w:lang w:val="en-GB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One parent was less happy but had applied for an EHPC themselves because the school did not see a need.  The EHPC was refused.  Lately the child has been attending well and in full uniform and is making better progress.</w:t>
      </w:r>
      <w:r w:rsidRPr="00D94590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br/>
      </w:r>
      <w:r w:rsidRPr="00D94590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br/>
      </w:r>
    </w:p>
    <w:p w14:paraId="08BD26DB" w14:textId="77777777" w:rsidR="00D94590" w:rsidRDefault="00D94590">
      <w:pPr>
        <w:rPr>
          <w:lang w:val="en-GB"/>
        </w:rPr>
      </w:pPr>
    </w:p>
    <w:p w14:paraId="3C80CBBD" w14:textId="3414E5A8" w:rsidR="005058C4" w:rsidRDefault="005058C4">
      <w:pPr>
        <w:rPr>
          <w:lang w:val="en-GB"/>
        </w:rPr>
      </w:pPr>
    </w:p>
    <w:p w14:paraId="20BB2943" w14:textId="77777777" w:rsidR="005058C4" w:rsidRPr="005058C4" w:rsidRDefault="005058C4">
      <w:pPr>
        <w:rPr>
          <w:lang w:val="en-GB"/>
        </w:rPr>
      </w:pPr>
    </w:p>
    <w:sectPr w:rsidR="005058C4" w:rsidRPr="005058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8C4"/>
    <w:rsid w:val="005058C4"/>
    <w:rsid w:val="00B2719E"/>
    <w:rsid w:val="00D94590"/>
    <w:rsid w:val="00EC2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6D9BAD9"/>
  <w15:chartTrackingRefBased/>
  <w15:docId w15:val="{36FF29E2-D62C-7F4A-AA9B-B6522C6DF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I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67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Lloyd</dc:creator>
  <cp:keywords/>
  <dc:description/>
  <cp:lastModifiedBy>David Lloyd</cp:lastModifiedBy>
  <cp:revision>3</cp:revision>
  <dcterms:created xsi:type="dcterms:W3CDTF">2024-03-19T07:11:00Z</dcterms:created>
  <dcterms:modified xsi:type="dcterms:W3CDTF">2024-03-19T12:50:00Z</dcterms:modified>
</cp:coreProperties>
</file>